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88" w:rsidRDefault="00134B88">
      <w:pPr>
        <w:pStyle w:val="Zkladntext"/>
        <w:rPr>
          <w:sz w:val="32"/>
        </w:rPr>
      </w:pPr>
      <w:bookmarkStart w:id="0" w:name="_GoBack"/>
      <w:bookmarkEnd w:id="0"/>
    </w:p>
    <w:p w:rsidR="00AD7A00" w:rsidRDefault="00AD7A00" w:rsidP="00AD7A00">
      <w:pPr>
        <w:pStyle w:val="Nadpis1"/>
        <w:ind w:left="183"/>
        <w:jc w:val="both"/>
      </w:pPr>
    </w:p>
    <w:p w:rsidR="00AD7A00" w:rsidRDefault="00AD7A00" w:rsidP="00AD7A00">
      <w:pPr>
        <w:pStyle w:val="Zkladntext"/>
      </w:pPr>
    </w:p>
    <w:p w:rsidR="00AD7A00" w:rsidRDefault="00AD7A00" w:rsidP="00AD7A00">
      <w:pPr>
        <w:pStyle w:val="Zkladntext"/>
      </w:pPr>
    </w:p>
    <w:p w:rsidR="00AD7A00" w:rsidRDefault="00AD7A00" w:rsidP="00AD7A00">
      <w:pPr>
        <w:pStyle w:val="Zkladntext"/>
      </w:pPr>
    </w:p>
    <w:p w:rsidR="00AD7A00" w:rsidRDefault="00AD7A00" w:rsidP="00AD7A00">
      <w:pPr>
        <w:pStyle w:val="Zkladntext"/>
      </w:pPr>
    </w:p>
    <w:p w:rsidR="00AD7A00" w:rsidRDefault="00AD7A00" w:rsidP="00AD7A00">
      <w:pPr>
        <w:pStyle w:val="Zkladntext"/>
        <w:spacing w:before="29" w:after="1"/>
      </w:pPr>
    </w:p>
    <w:p w:rsidR="00AD7A00" w:rsidRDefault="00AD7A00" w:rsidP="00AD7A00">
      <w:pPr>
        <w:pStyle w:val="Zkladntext"/>
        <w:jc w:val="center"/>
      </w:pPr>
      <w:r>
        <w:rPr>
          <w:noProof/>
        </w:rPr>
        <w:drawing>
          <wp:inline distT="0" distB="0" distL="0" distR="0" wp14:anchorId="4FA95D9A" wp14:editId="2F78B25D">
            <wp:extent cx="1867032" cy="184708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03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00" w:rsidRDefault="00AD7A00" w:rsidP="00AD7A00">
      <w:pPr>
        <w:pStyle w:val="Zkladntext"/>
        <w:rPr>
          <w:sz w:val="32"/>
        </w:rPr>
      </w:pPr>
    </w:p>
    <w:p w:rsidR="00AD7A00" w:rsidRDefault="00AD7A00" w:rsidP="00AD7A00">
      <w:pPr>
        <w:pStyle w:val="Zkladntext"/>
        <w:rPr>
          <w:sz w:val="32"/>
        </w:rPr>
      </w:pPr>
    </w:p>
    <w:p w:rsidR="00AD7A00" w:rsidRDefault="00AD7A00" w:rsidP="00AD7A00">
      <w:pPr>
        <w:pStyle w:val="Zkladntext"/>
        <w:rPr>
          <w:sz w:val="32"/>
        </w:rPr>
      </w:pPr>
    </w:p>
    <w:p w:rsidR="00AD7A00" w:rsidRDefault="00AD7A00" w:rsidP="00AD7A00">
      <w:pPr>
        <w:pStyle w:val="Zkladntext"/>
        <w:spacing w:before="100"/>
        <w:rPr>
          <w:sz w:val="32"/>
        </w:rPr>
      </w:pPr>
    </w:p>
    <w:p w:rsidR="00AD7A00" w:rsidRDefault="00AD7A00" w:rsidP="00AD7A00">
      <w:pPr>
        <w:pStyle w:val="Nadpis1"/>
        <w:ind w:left="183"/>
        <w:jc w:val="both"/>
      </w:pPr>
      <w:r>
        <w:t>ŠKOLNÍ</w:t>
      </w:r>
      <w:r>
        <w:rPr>
          <w:spacing w:val="-13"/>
        </w:rPr>
        <w:t xml:space="preserve"> </w:t>
      </w:r>
      <w:r>
        <w:t>PREVENTIVNÍ</w:t>
      </w:r>
      <w:r>
        <w:rPr>
          <w:spacing w:val="-15"/>
        </w:rPr>
        <w:t xml:space="preserve"> </w:t>
      </w:r>
      <w:r>
        <w:t>STRATEGIE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OBDOBÍ</w:t>
      </w:r>
      <w:r>
        <w:rPr>
          <w:spacing w:val="-14"/>
        </w:rPr>
        <w:t xml:space="preserve"> </w:t>
      </w:r>
      <w:r>
        <w:rPr>
          <w:spacing w:val="-2"/>
        </w:rPr>
        <w:t>2024–2027</w:t>
      </w:r>
    </w:p>
    <w:p w:rsidR="00AD7A00" w:rsidRDefault="00AD7A00" w:rsidP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 w:rsidP="00AD7A00">
      <w:pPr>
        <w:pStyle w:val="Nadpis1"/>
        <w:ind w:left="183"/>
        <w:rPr>
          <w:b w:val="0"/>
          <w:sz w:val="24"/>
        </w:rPr>
      </w:pPr>
    </w:p>
    <w:p w:rsidR="00AD7A00" w:rsidRDefault="00AD7A00" w:rsidP="00AD7A00">
      <w:pPr>
        <w:pStyle w:val="Nadpis1"/>
        <w:ind w:left="183"/>
        <w:rPr>
          <w:b w:val="0"/>
          <w:sz w:val="24"/>
        </w:rPr>
      </w:pPr>
    </w:p>
    <w:p w:rsidR="00AD7A00" w:rsidRDefault="00AD7A00" w:rsidP="00AD7A00">
      <w:pPr>
        <w:pStyle w:val="Nadpis1"/>
        <w:ind w:left="183"/>
        <w:rPr>
          <w:b w:val="0"/>
          <w:sz w:val="24"/>
        </w:rPr>
      </w:pPr>
    </w:p>
    <w:p w:rsidR="00AD7A00" w:rsidRDefault="00AD7A00" w:rsidP="00AD7A00">
      <w:pPr>
        <w:pStyle w:val="Nadpis1"/>
        <w:ind w:left="183"/>
        <w:rPr>
          <w:b w:val="0"/>
          <w:sz w:val="24"/>
        </w:rPr>
      </w:pPr>
    </w:p>
    <w:p w:rsidR="00AD7A00" w:rsidRDefault="00AD7A00" w:rsidP="00AD7A00">
      <w:pPr>
        <w:pStyle w:val="Nadpis1"/>
        <w:ind w:left="183"/>
        <w:rPr>
          <w:b w:val="0"/>
          <w:sz w:val="24"/>
        </w:rPr>
      </w:pPr>
    </w:p>
    <w:p w:rsidR="00AD7A00" w:rsidRPr="00AD7A00" w:rsidRDefault="00AD7A00" w:rsidP="00AD7A00">
      <w:pPr>
        <w:pStyle w:val="Nadpis1"/>
        <w:ind w:left="183"/>
        <w:rPr>
          <w:b w:val="0"/>
          <w:sz w:val="28"/>
        </w:rPr>
      </w:pPr>
      <w:r w:rsidRPr="00AD7A00">
        <w:rPr>
          <w:b w:val="0"/>
          <w:sz w:val="28"/>
        </w:rPr>
        <w:t>Vypracovala: Marie Svobodová</w:t>
      </w:r>
    </w:p>
    <w:p w:rsidR="00AD7A00" w:rsidRPr="00AD7A00" w:rsidRDefault="00AD7A00" w:rsidP="00AD7A00">
      <w:pPr>
        <w:pStyle w:val="Nadpis1"/>
        <w:ind w:left="183"/>
        <w:rPr>
          <w:b w:val="0"/>
          <w:sz w:val="28"/>
        </w:rPr>
      </w:pPr>
      <w:r w:rsidRPr="00AD7A00">
        <w:rPr>
          <w:b w:val="0"/>
          <w:sz w:val="28"/>
        </w:rPr>
        <w:t xml:space="preserve">Schválila: Mgr. </w:t>
      </w:r>
      <w:proofErr w:type="spellStart"/>
      <w:r w:rsidRPr="00AD7A00">
        <w:rPr>
          <w:b w:val="0"/>
          <w:sz w:val="28"/>
        </w:rPr>
        <w:t>Natalija</w:t>
      </w:r>
      <w:proofErr w:type="spellEnd"/>
      <w:r w:rsidRPr="00AD7A00">
        <w:rPr>
          <w:b w:val="0"/>
          <w:sz w:val="28"/>
        </w:rPr>
        <w:t xml:space="preserve"> </w:t>
      </w:r>
      <w:proofErr w:type="spellStart"/>
      <w:r w:rsidRPr="00AD7A00">
        <w:rPr>
          <w:b w:val="0"/>
          <w:sz w:val="28"/>
        </w:rPr>
        <w:t>Čertanová</w:t>
      </w:r>
      <w:proofErr w:type="spellEnd"/>
    </w:p>
    <w:p w:rsidR="00AD7A00" w:rsidRPr="00AD7A00" w:rsidRDefault="00AD7A00" w:rsidP="00AD7A00">
      <w:pPr>
        <w:pStyle w:val="Nadpis1"/>
        <w:ind w:left="183"/>
        <w:rPr>
          <w:b w:val="0"/>
          <w:sz w:val="28"/>
        </w:rPr>
      </w:pPr>
      <w:r w:rsidRPr="00AD7A00">
        <w:rPr>
          <w:b w:val="0"/>
          <w:sz w:val="28"/>
        </w:rPr>
        <w:t>Platnost od: 1.9.2024</w:t>
      </w:r>
    </w:p>
    <w:p w:rsidR="00AD7A00" w:rsidRPr="00AD7A00" w:rsidRDefault="00AD7A00" w:rsidP="00AD7A00">
      <w:pPr>
        <w:pStyle w:val="Nadpis1"/>
        <w:ind w:left="183"/>
        <w:rPr>
          <w:b w:val="0"/>
          <w:sz w:val="24"/>
        </w:rPr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AD7A00" w:rsidRDefault="00AD7A00">
      <w:pPr>
        <w:pStyle w:val="Nadpis1"/>
        <w:ind w:left="183"/>
        <w:jc w:val="both"/>
      </w:pPr>
    </w:p>
    <w:p w:rsidR="00134B88" w:rsidRDefault="009F69E3">
      <w:pPr>
        <w:pStyle w:val="Nadpis1"/>
        <w:ind w:left="183"/>
        <w:jc w:val="both"/>
      </w:pPr>
      <w:r>
        <w:t>ŠKOLNÍ</w:t>
      </w:r>
      <w:r>
        <w:rPr>
          <w:spacing w:val="-13"/>
        </w:rPr>
        <w:t xml:space="preserve"> </w:t>
      </w:r>
      <w:r>
        <w:t>PREVENTIVNÍ</w:t>
      </w:r>
      <w:r>
        <w:rPr>
          <w:spacing w:val="-15"/>
        </w:rPr>
        <w:t xml:space="preserve"> </w:t>
      </w:r>
      <w:r>
        <w:t>STRATEGIE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OBDOBÍ</w:t>
      </w:r>
      <w:r>
        <w:rPr>
          <w:spacing w:val="-14"/>
        </w:rPr>
        <w:t xml:space="preserve"> </w:t>
      </w:r>
      <w:r>
        <w:rPr>
          <w:spacing w:val="-2"/>
        </w:rPr>
        <w:t>2024–2027</w:t>
      </w:r>
    </w:p>
    <w:p w:rsidR="00134B88" w:rsidRDefault="00134B88">
      <w:pPr>
        <w:pStyle w:val="Zkladntext"/>
        <w:rPr>
          <w:b/>
          <w:sz w:val="32"/>
        </w:rPr>
      </w:pPr>
    </w:p>
    <w:p w:rsidR="00134B88" w:rsidRDefault="00134B88">
      <w:pPr>
        <w:pStyle w:val="Zkladntext"/>
        <w:rPr>
          <w:b/>
          <w:sz w:val="32"/>
        </w:rPr>
      </w:pPr>
    </w:p>
    <w:p w:rsidR="00134B88" w:rsidRDefault="00134B88">
      <w:pPr>
        <w:pStyle w:val="Zkladntext"/>
        <w:rPr>
          <w:b/>
          <w:sz w:val="32"/>
        </w:rPr>
      </w:pPr>
    </w:p>
    <w:p w:rsidR="00134B88" w:rsidRDefault="009F69E3">
      <w:pPr>
        <w:pStyle w:val="Zkladntext"/>
        <w:spacing w:line="360" w:lineRule="auto"/>
        <w:ind w:left="116" w:right="555"/>
        <w:jc w:val="both"/>
        <w:rPr>
          <w:sz w:val="13"/>
        </w:rPr>
      </w:pPr>
      <w:r>
        <w:rPr>
          <w:b/>
        </w:rPr>
        <w:t xml:space="preserve">Školní preventivní strategie </w:t>
      </w:r>
      <w:r>
        <w:t xml:space="preserve">je dlouhodobým preventivním programem školy. Je součástí </w:t>
      </w:r>
      <w:r>
        <w:rPr>
          <w:u w:val="single"/>
        </w:rPr>
        <w:t>Školního</w:t>
      </w:r>
      <w:r>
        <w:rPr>
          <w:spacing w:val="80"/>
          <w:u w:val="single"/>
        </w:rPr>
        <w:t xml:space="preserve"> </w:t>
      </w:r>
      <w:r>
        <w:rPr>
          <w:u w:val="single"/>
        </w:rPr>
        <w:t>vzdělávacího</w:t>
      </w:r>
      <w:r>
        <w:rPr>
          <w:spacing w:val="80"/>
          <w:u w:val="single"/>
        </w:rPr>
        <w:t xml:space="preserve"> </w:t>
      </w:r>
      <w:r>
        <w:rPr>
          <w:u w:val="single"/>
        </w:rPr>
        <w:t>programu</w:t>
      </w:r>
      <w:r>
        <w:t>,</w:t>
      </w:r>
      <w:r>
        <w:rPr>
          <w:spacing w:val="80"/>
        </w:rPr>
        <w:t xml:space="preserve"> </w:t>
      </w:r>
      <w:r>
        <w:t>který</w:t>
      </w:r>
      <w:r>
        <w:rPr>
          <w:spacing w:val="80"/>
        </w:rPr>
        <w:t xml:space="preserve"> </w:t>
      </w:r>
      <w:r>
        <w:t>vychází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u w:val="single"/>
        </w:rPr>
        <w:t>Rámcového</w:t>
      </w:r>
      <w:r>
        <w:rPr>
          <w:spacing w:val="80"/>
          <w:u w:val="single"/>
        </w:rPr>
        <w:t xml:space="preserve"> </w:t>
      </w:r>
      <w:r>
        <w:rPr>
          <w:u w:val="single"/>
        </w:rPr>
        <w:t>vzdělávacího</w:t>
      </w:r>
      <w:r>
        <w:rPr>
          <w:spacing w:val="80"/>
          <w:u w:val="single"/>
        </w:rPr>
        <w:t xml:space="preserve"> </w:t>
      </w:r>
      <w:r>
        <w:rPr>
          <w:u w:val="single"/>
        </w:rPr>
        <w:t>programu</w:t>
      </w:r>
      <w:r>
        <w:t xml:space="preserve"> </w:t>
      </w:r>
      <w:r>
        <w:rPr>
          <w:u w:val="single"/>
        </w:rPr>
        <w:t>pro základní vzdělávání.</w:t>
      </w:r>
      <w:r>
        <w:rPr>
          <w:position w:val="7"/>
          <w:sz w:val="13"/>
        </w:rPr>
        <w:t>1</w:t>
      </w:r>
    </w:p>
    <w:p w:rsidR="00134B88" w:rsidRDefault="00134B88">
      <w:pPr>
        <w:pStyle w:val="Zkladntext"/>
      </w:pPr>
    </w:p>
    <w:p w:rsidR="00134B88" w:rsidRDefault="00134B88">
      <w:pPr>
        <w:pStyle w:val="Zkladntext"/>
        <w:spacing w:before="184"/>
      </w:pPr>
    </w:p>
    <w:p w:rsidR="00134B88" w:rsidRDefault="009F69E3">
      <w:pPr>
        <w:pStyle w:val="Zkladntext"/>
        <w:ind w:left="116"/>
      </w:pP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této strategie</w:t>
      </w:r>
      <w:r>
        <w:rPr>
          <w:spacing w:val="1"/>
        </w:rPr>
        <w:t xml:space="preserve"> </w:t>
      </w:r>
      <w:r>
        <w:t>zpracovává</w:t>
      </w:r>
      <w:r>
        <w:rPr>
          <w:spacing w:val="-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rok</w:t>
      </w:r>
      <w:r>
        <w:rPr>
          <w:spacing w:val="2"/>
        </w:rPr>
        <w:t xml:space="preserve"> </w:t>
      </w:r>
      <w:r>
        <w:rPr>
          <w:u w:val="single"/>
        </w:rPr>
        <w:t xml:space="preserve">Preventivní program </w:t>
      </w:r>
      <w:r>
        <w:rPr>
          <w:spacing w:val="-2"/>
          <w:u w:val="single"/>
        </w:rPr>
        <w:t>školy</w:t>
      </w:r>
      <w:r>
        <w:rPr>
          <w:spacing w:val="-2"/>
        </w:rPr>
        <w:t>.</w:t>
      </w: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  <w:spacing w:before="43"/>
      </w:pPr>
    </w:p>
    <w:p w:rsidR="00134B88" w:rsidRDefault="009F69E3">
      <w:pPr>
        <w:spacing w:before="1"/>
        <w:ind w:left="116"/>
        <w:rPr>
          <w:sz w:val="24"/>
        </w:rPr>
      </w:pPr>
      <w:r>
        <w:rPr>
          <w:b/>
          <w:sz w:val="24"/>
        </w:rPr>
        <w:t>Školní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preventivní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strategie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vychází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těchto</w:t>
      </w:r>
      <w:r>
        <w:rPr>
          <w:spacing w:val="-2"/>
          <w:sz w:val="24"/>
        </w:rPr>
        <w:t xml:space="preserve"> dokumentů: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3"/>
        </w:tabs>
        <w:spacing w:line="360" w:lineRule="auto"/>
        <w:ind w:right="557"/>
        <w:rPr>
          <w:sz w:val="24"/>
        </w:rPr>
      </w:pPr>
      <w:r>
        <w:rPr>
          <w:sz w:val="24"/>
        </w:rPr>
        <w:t>Národní</w:t>
      </w:r>
      <w:r>
        <w:rPr>
          <w:spacing w:val="40"/>
          <w:sz w:val="24"/>
        </w:rPr>
        <w:t xml:space="preserve"> </w:t>
      </w:r>
      <w:r>
        <w:rPr>
          <w:sz w:val="24"/>
        </w:rPr>
        <w:t>strategie</w:t>
      </w:r>
      <w:r>
        <w:rPr>
          <w:spacing w:val="40"/>
          <w:sz w:val="24"/>
        </w:rPr>
        <w:t xml:space="preserve"> </w:t>
      </w:r>
      <w:r>
        <w:rPr>
          <w:sz w:val="24"/>
        </w:rPr>
        <w:t>primární</w:t>
      </w:r>
      <w:r>
        <w:rPr>
          <w:spacing w:val="40"/>
          <w:sz w:val="24"/>
        </w:rPr>
        <w:t xml:space="preserve"> </w:t>
      </w:r>
      <w:r>
        <w:rPr>
          <w:sz w:val="24"/>
        </w:rPr>
        <w:t>prevence</w:t>
      </w:r>
      <w:r>
        <w:rPr>
          <w:spacing w:val="40"/>
          <w:sz w:val="24"/>
        </w:rPr>
        <w:t xml:space="preserve"> </w:t>
      </w:r>
      <w:r>
        <w:rPr>
          <w:sz w:val="24"/>
        </w:rPr>
        <w:t>rizikového</w:t>
      </w:r>
      <w:r>
        <w:rPr>
          <w:spacing w:val="40"/>
          <w:sz w:val="24"/>
        </w:rPr>
        <w:t xml:space="preserve"> </w:t>
      </w:r>
      <w:r>
        <w:rPr>
          <w:sz w:val="24"/>
        </w:rPr>
        <w:t>chování</w:t>
      </w:r>
      <w:r>
        <w:rPr>
          <w:spacing w:val="40"/>
          <w:sz w:val="24"/>
        </w:rPr>
        <w:t xml:space="preserve"> </w:t>
      </w:r>
      <w:r>
        <w:rPr>
          <w:sz w:val="24"/>
        </w:rPr>
        <w:t>dětí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mládeže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období </w:t>
      </w:r>
      <w:r>
        <w:rPr>
          <w:spacing w:val="-2"/>
          <w:sz w:val="24"/>
        </w:rPr>
        <w:t>2019–2027</w:t>
      </w: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3"/>
        </w:tabs>
        <w:spacing w:line="360" w:lineRule="auto"/>
        <w:ind w:right="552"/>
        <w:rPr>
          <w:sz w:val="24"/>
        </w:rPr>
      </w:pP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primární</w:t>
      </w:r>
      <w:r>
        <w:rPr>
          <w:spacing w:val="-4"/>
          <w:sz w:val="24"/>
        </w:rPr>
        <w:t xml:space="preserve"> </w:t>
      </w:r>
      <w:r>
        <w:rPr>
          <w:sz w:val="24"/>
        </w:rPr>
        <w:t>prevence</w:t>
      </w:r>
      <w:r>
        <w:rPr>
          <w:spacing w:val="-5"/>
          <w:sz w:val="24"/>
        </w:rPr>
        <w:t xml:space="preserve"> </w:t>
      </w:r>
      <w:r>
        <w:rPr>
          <w:sz w:val="24"/>
        </w:rPr>
        <w:t>rizikového</w:t>
      </w:r>
      <w:r>
        <w:rPr>
          <w:spacing w:val="-4"/>
          <w:sz w:val="24"/>
        </w:rPr>
        <w:t xml:space="preserve"> </w:t>
      </w:r>
      <w:r>
        <w:rPr>
          <w:sz w:val="24"/>
        </w:rPr>
        <w:t>chování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dětí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mládeže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Moravskoslezském kraji na období 2019–2027</w:t>
      </w: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3"/>
        </w:tabs>
        <w:spacing w:line="360" w:lineRule="auto"/>
        <w:ind w:right="555"/>
        <w:rPr>
          <w:sz w:val="24"/>
        </w:rPr>
      </w:pPr>
      <w:r>
        <w:rPr>
          <w:sz w:val="24"/>
        </w:rPr>
        <w:t>Zákon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561/2004</w:t>
      </w:r>
      <w:r>
        <w:rPr>
          <w:spacing w:val="-10"/>
          <w:sz w:val="24"/>
        </w:rPr>
        <w:t xml:space="preserve"> </w:t>
      </w:r>
      <w:r>
        <w:rPr>
          <w:sz w:val="24"/>
        </w:rPr>
        <w:t>Sb.,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předškolním,</w:t>
      </w:r>
      <w:r>
        <w:rPr>
          <w:spacing w:val="-11"/>
          <w:sz w:val="24"/>
        </w:rPr>
        <w:t xml:space="preserve"> </w:t>
      </w:r>
      <w:r>
        <w:rPr>
          <w:sz w:val="24"/>
        </w:rPr>
        <w:t>základním,</w:t>
      </w:r>
      <w:r>
        <w:rPr>
          <w:spacing w:val="-10"/>
          <w:sz w:val="24"/>
        </w:rPr>
        <w:t xml:space="preserve"> </w:t>
      </w:r>
      <w:r>
        <w:rPr>
          <w:sz w:val="24"/>
        </w:rPr>
        <w:t>středním,</w:t>
      </w:r>
      <w:r>
        <w:rPr>
          <w:spacing w:val="-11"/>
          <w:sz w:val="24"/>
        </w:rPr>
        <w:t xml:space="preserve"> </w:t>
      </w:r>
      <w:r>
        <w:rPr>
          <w:sz w:val="24"/>
        </w:rPr>
        <w:t>vyšším</w:t>
      </w:r>
      <w:r>
        <w:rPr>
          <w:spacing w:val="-10"/>
          <w:sz w:val="24"/>
        </w:rPr>
        <w:t xml:space="preserve"> </w:t>
      </w:r>
      <w:r>
        <w:rPr>
          <w:sz w:val="24"/>
        </w:rPr>
        <w:t>odborném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jiném vzdělávání (školský zákon)</w:t>
      </w: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3"/>
        </w:tabs>
        <w:spacing w:line="360" w:lineRule="auto"/>
        <w:ind w:right="559"/>
        <w:rPr>
          <w:sz w:val="24"/>
        </w:rPr>
      </w:pPr>
      <w:r>
        <w:rPr>
          <w:sz w:val="24"/>
        </w:rPr>
        <w:t>Vyhláška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197/2016</w:t>
      </w:r>
      <w:r>
        <w:rPr>
          <w:spacing w:val="-4"/>
          <w:sz w:val="24"/>
        </w:rPr>
        <w:t xml:space="preserve"> </w:t>
      </w:r>
      <w:r>
        <w:rPr>
          <w:sz w:val="24"/>
        </w:rPr>
        <w:t>Sb.,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4"/>
          <w:sz w:val="24"/>
        </w:rPr>
        <w:t xml:space="preserve"> </w:t>
      </w:r>
      <w:r>
        <w:rPr>
          <w:sz w:val="24"/>
        </w:rPr>
        <w:t>poradenských</w:t>
      </w:r>
      <w:r>
        <w:rPr>
          <w:spacing w:val="-2"/>
          <w:sz w:val="24"/>
        </w:rPr>
        <w:t xml:space="preserve"> </w:t>
      </w:r>
      <w:r>
        <w:rPr>
          <w:sz w:val="24"/>
        </w:rPr>
        <w:t>služeb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školách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školských poradenských zařízeních</w:t>
      </w: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3"/>
        </w:tabs>
        <w:spacing w:before="1" w:line="360" w:lineRule="auto"/>
        <w:ind w:right="563"/>
        <w:rPr>
          <w:sz w:val="24"/>
        </w:rPr>
      </w:pPr>
      <w:r>
        <w:rPr>
          <w:sz w:val="24"/>
        </w:rPr>
        <w:t>Vyhláška</w:t>
      </w:r>
      <w:r>
        <w:rPr>
          <w:spacing w:val="33"/>
          <w:sz w:val="24"/>
        </w:rPr>
        <w:t xml:space="preserve"> </w:t>
      </w:r>
      <w:r>
        <w:rPr>
          <w:sz w:val="24"/>
        </w:rPr>
        <w:t>č.</w:t>
      </w:r>
      <w:r>
        <w:rPr>
          <w:spacing w:val="34"/>
          <w:sz w:val="24"/>
        </w:rPr>
        <w:t xml:space="preserve"> </w:t>
      </w:r>
      <w:r>
        <w:rPr>
          <w:sz w:val="24"/>
        </w:rPr>
        <w:t>48/2005</w:t>
      </w:r>
      <w:r>
        <w:rPr>
          <w:spacing w:val="34"/>
          <w:sz w:val="24"/>
        </w:rPr>
        <w:t xml:space="preserve"> </w:t>
      </w:r>
      <w:r>
        <w:rPr>
          <w:sz w:val="24"/>
        </w:rPr>
        <w:t>Sb.,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základním</w:t>
      </w:r>
      <w:r>
        <w:rPr>
          <w:spacing w:val="34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34"/>
          <w:sz w:val="24"/>
        </w:rPr>
        <w:t xml:space="preserve"> </w:t>
      </w:r>
      <w:r>
        <w:rPr>
          <w:sz w:val="24"/>
        </w:rPr>
        <w:t>náležitostech</w:t>
      </w:r>
      <w:r>
        <w:rPr>
          <w:spacing w:val="34"/>
          <w:sz w:val="24"/>
        </w:rPr>
        <w:t xml:space="preserve"> </w:t>
      </w:r>
      <w:r>
        <w:rPr>
          <w:sz w:val="24"/>
        </w:rPr>
        <w:t>plnění povinné školní docházky</w:t>
      </w: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2"/>
        </w:tabs>
        <w:ind w:left="902" w:hanging="359"/>
        <w:rPr>
          <w:sz w:val="24"/>
        </w:rPr>
      </w:pPr>
      <w:r>
        <w:rPr>
          <w:sz w:val="24"/>
        </w:rPr>
        <w:t>Metodické</w:t>
      </w:r>
      <w:r>
        <w:rPr>
          <w:spacing w:val="-3"/>
          <w:sz w:val="24"/>
        </w:rPr>
        <w:t xml:space="preserve"> </w:t>
      </w:r>
      <w:r>
        <w:rPr>
          <w:sz w:val="24"/>
        </w:rPr>
        <w:t>doporučení MŠMT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primární</w:t>
      </w:r>
      <w:r>
        <w:rPr>
          <w:spacing w:val="-1"/>
          <w:sz w:val="24"/>
        </w:rPr>
        <w:t xml:space="preserve"> </w:t>
      </w:r>
      <w:r>
        <w:rPr>
          <w:sz w:val="24"/>
        </w:rPr>
        <w:t>prevenci</w:t>
      </w:r>
      <w:r>
        <w:rPr>
          <w:spacing w:val="1"/>
          <w:sz w:val="24"/>
        </w:rPr>
        <w:t xml:space="preserve"> </w:t>
      </w:r>
      <w:r>
        <w:rPr>
          <w:sz w:val="24"/>
        </w:rPr>
        <w:t>rizikového</w:t>
      </w:r>
      <w:r>
        <w:rPr>
          <w:spacing w:val="-1"/>
          <w:sz w:val="24"/>
        </w:rPr>
        <w:t xml:space="preserve"> </w:t>
      </w:r>
      <w:r>
        <w:rPr>
          <w:sz w:val="24"/>
        </w:rPr>
        <w:t>chování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dětí,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žáků</w:t>
      </w:r>
    </w:p>
    <w:p w:rsidR="00134B88" w:rsidRDefault="009F69E3">
      <w:pPr>
        <w:pStyle w:val="Zkladntext"/>
        <w:spacing w:before="139"/>
        <w:ind w:left="903"/>
      </w:pPr>
      <w:r>
        <w:t>a</w:t>
      </w:r>
      <w:r>
        <w:rPr>
          <w:spacing w:val="-2"/>
        </w:rPr>
        <w:t xml:space="preserve"> </w:t>
      </w:r>
      <w:r>
        <w:t>studentů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školách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školských</w:t>
      </w:r>
      <w:r>
        <w:rPr>
          <w:spacing w:val="-1"/>
        </w:rPr>
        <w:t xml:space="preserve"> </w:t>
      </w:r>
      <w:r>
        <w:t>zařízeních (dokument MŠMT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j.: 21291/2010-</w:t>
      </w:r>
      <w:r>
        <w:rPr>
          <w:spacing w:val="-5"/>
        </w:rPr>
        <w:t>28)</w:t>
      </w:r>
    </w:p>
    <w:p w:rsidR="00134B88" w:rsidRDefault="009F69E3">
      <w:pPr>
        <w:pStyle w:val="Odstavecseseznamem"/>
        <w:numPr>
          <w:ilvl w:val="0"/>
          <w:numId w:val="5"/>
        </w:numPr>
        <w:tabs>
          <w:tab w:val="left" w:pos="903"/>
        </w:tabs>
        <w:spacing w:before="137" w:line="360" w:lineRule="auto"/>
        <w:ind w:right="999"/>
        <w:rPr>
          <w:sz w:val="24"/>
        </w:rPr>
      </w:pPr>
      <w:r>
        <w:rPr>
          <w:sz w:val="24"/>
        </w:rPr>
        <w:t>tematická</w:t>
      </w:r>
      <w:r>
        <w:rPr>
          <w:spacing w:val="-4"/>
          <w:sz w:val="24"/>
        </w:rPr>
        <w:t xml:space="preserve"> </w:t>
      </w: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Metodický</w:t>
      </w:r>
      <w:r>
        <w:rPr>
          <w:spacing w:val="-8"/>
          <w:sz w:val="24"/>
        </w:rPr>
        <w:t xml:space="preserve"> </w:t>
      </w:r>
      <w:r>
        <w:rPr>
          <w:sz w:val="24"/>
        </w:rPr>
        <w:t>pokyn</w:t>
      </w:r>
      <w:r>
        <w:rPr>
          <w:spacing w:val="-3"/>
          <w:sz w:val="24"/>
        </w:rPr>
        <w:t xml:space="preserve"> </w:t>
      </w:r>
      <w:r>
        <w:rPr>
          <w:sz w:val="24"/>
        </w:rPr>
        <w:t>ministryně</w:t>
      </w:r>
      <w:r>
        <w:rPr>
          <w:spacing w:val="-4"/>
          <w:sz w:val="24"/>
        </w:rPr>
        <w:t xml:space="preserve"> </w:t>
      </w:r>
      <w:r>
        <w:rPr>
          <w:sz w:val="24"/>
        </w:rPr>
        <w:t>MŠMT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prevenci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řešení</w:t>
      </w:r>
      <w:r>
        <w:rPr>
          <w:spacing w:val="-1"/>
          <w:sz w:val="24"/>
        </w:rPr>
        <w:t xml:space="preserve"> </w:t>
      </w:r>
      <w:r>
        <w:rPr>
          <w:sz w:val="24"/>
        </w:rPr>
        <w:t>šikany ve školách a školských zařízeních (č. j. MSMT 21149/2016)</w:t>
      </w:r>
    </w:p>
    <w:p w:rsidR="00134B88" w:rsidRDefault="00134B88">
      <w:pPr>
        <w:pStyle w:val="Zkladntext"/>
        <w:rPr>
          <w:sz w:val="20"/>
        </w:rPr>
      </w:pPr>
    </w:p>
    <w:p w:rsidR="00134B88" w:rsidRDefault="009F69E3">
      <w:pPr>
        <w:pStyle w:val="Zkladn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220324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B998" id="Graphic 2" o:spid="_x0000_s1026" style="position:absolute;margin-left:70.8pt;margin-top:17.3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iA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4B88" w:rsidRDefault="009F69E3">
      <w:pPr>
        <w:spacing w:before="101"/>
        <w:ind w:left="116" w:right="5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RVP</w:t>
      </w:r>
      <w:r>
        <w:rPr>
          <w:spacing w:val="-1"/>
          <w:sz w:val="20"/>
        </w:rPr>
        <w:t xml:space="preserve"> </w:t>
      </w:r>
      <w:r>
        <w:rPr>
          <w:sz w:val="20"/>
        </w:rPr>
        <w:t>ZV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Rámcový</w:t>
      </w:r>
      <w:r>
        <w:rPr>
          <w:spacing w:val="-4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4"/>
          <w:sz w:val="20"/>
        </w:rPr>
        <w:t xml:space="preserve"> </w:t>
      </w:r>
      <w:r>
        <w:rPr>
          <w:sz w:val="20"/>
        </w:rPr>
        <w:t>vzdělávání.</w:t>
      </w:r>
      <w:r>
        <w:rPr>
          <w:spacing w:val="-3"/>
          <w:sz w:val="20"/>
        </w:rPr>
        <w:t xml:space="preserve"> </w:t>
      </w:r>
      <w:r>
        <w:rPr>
          <w:sz w:val="20"/>
        </w:rPr>
        <w:t>Online.</w:t>
      </w:r>
      <w:r>
        <w:rPr>
          <w:spacing w:val="-2"/>
          <w:sz w:val="20"/>
        </w:rPr>
        <w:t xml:space="preserve"> </w:t>
      </w:r>
      <w:r>
        <w:rPr>
          <w:sz w:val="20"/>
        </w:rPr>
        <w:t>Dostupné</w:t>
      </w:r>
      <w:r>
        <w:rPr>
          <w:spacing w:val="-3"/>
          <w:sz w:val="20"/>
        </w:rPr>
        <w:t xml:space="preserve"> </w:t>
      </w:r>
      <w:r>
        <w:rPr>
          <w:sz w:val="20"/>
        </w:rPr>
        <w:t>z:</w:t>
      </w:r>
      <w:r>
        <w:rPr>
          <w:spacing w:val="-3"/>
          <w:sz w:val="20"/>
        </w:rPr>
        <w:t xml:space="preserve"> </w:t>
      </w:r>
      <w:r>
        <w:rPr>
          <w:sz w:val="20"/>
        </w:rPr>
        <w:t>https://</w:t>
      </w:r>
      <w:hyperlink r:id="rId8">
        <w:r>
          <w:rPr>
            <w:sz w:val="20"/>
          </w:rPr>
          <w:t>www.edu.cz/rvp-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ramcove-vzdelavaci-programy/ramcovy-vzdelavacici-program-pro-zakladni-vzdelavani-rvp-zv/.</w:t>
      </w:r>
      <w:r>
        <w:rPr>
          <w:spacing w:val="66"/>
          <w:sz w:val="20"/>
        </w:rPr>
        <w:t xml:space="preserve"> </w:t>
      </w:r>
      <w:r>
        <w:rPr>
          <w:spacing w:val="-2"/>
          <w:sz w:val="20"/>
        </w:rPr>
        <w:t>[citováno</w:t>
      </w:r>
      <w:r>
        <w:rPr>
          <w:spacing w:val="68"/>
          <w:sz w:val="20"/>
        </w:rPr>
        <w:t xml:space="preserve"> </w:t>
      </w:r>
      <w:r>
        <w:rPr>
          <w:spacing w:val="-2"/>
          <w:sz w:val="20"/>
        </w:rPr>
        <w:t>2024-</w:t>
      </w:r>
    </w:p>
    <w:p w:rsidR="00134B88" w:rsidRDefault="009F69E3">
      <w:pPr>
        <w:spacing w:line="228" w:lineRule="exact"/>
        <w:ind w:left="116"/>
        <w:rPr>
          <w:sz w:val="20"/>
        </w:rPr>
      </w:pPr>
      <w:r>
        <w:rPr>
          <w:spacing w:val="-2"/>
          <w:sz w:val="20"/>
        </w:rPr>
        <w:t>01-</w:t>
      </w:r>
      <w:r>
        <w:rPr>
          <w:spacing w:val="-4"/>
          <w:sz w:val="20"/>
        </w:rPr>
        <w:t>02].</w:t>
      </w:r>
    </w:p>
    <w:p w:rsidR="00134B88" w:rsidRDefault="00134B88">
      <w:pPr>
        <w:spacing w:line="228" w:lineRule="exact"/>
        <w:rPr>
          <w:sz w:val="20"/>
        </w:rPr>
        <w:sectPr w:rsidR="00134B88">
          <w:headerReference w:type="default" r:id="rId9"/>
          <w:type w:val="continuous"/>
          <w:pgSz w:w="11910" w:h="16840"/>
          <w:pgMar w:top="2120" w:right="860" w:bottom="280" w:left="1300" w:header="744" w:footer="0" w:gutter="0"/>
          <w:pgNumType w:start="1"/>
          <w:cols w:space="708"/>
        </w:sect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spacing w:before="6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824"/>
      </w:tblGrid>
      <w:tr w:rsidR="00134B88">
        <w:trPr>
          <w:trHeight w:val="457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90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Ředitelka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školy</w:t>
            </w:r>
          </w:p>
        </w:tc>
        <w:tc>
          <w:tcPr>
            <w:tcW w:w="5824" w:type="dxa"/>
          </w:tcPr>
          <w:p w:rsidR="00134B88" w:rsidRDefault="009F69E3">
            <w:pPr>
              <w:pStyle w:val="TableParagraph"/>
              <w:spacing w:before="9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Mgr.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="00A66A04">
              <w:rPr>
                <w:rFonts w:ascii="Times New Roman" w:hAnsi="Times New Roman"/>
                <w:b/>
                <w:sz w:val="24"/>
              </w:rPr>
              <w:t>Natalija</w:t>
            </w:r>
            <w:proofErr w:type="spellEnd"/>
            <w:r w:rsidR="00A66A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A66A04">
              <w:rPr>
                <w:rFonts w:ascii="Times New Roman" w:hAnsi="Times New Roman"/>
                <w:b/>
                <w:sz w:val="24"/>
              </w:rPr>
              <w:t>Čertanová</w:t>
            </w:r>
            <w:proofErr w:type="spellEnd"/>
          </w:p>
        </w:tc>
      </w:tr>
      <w:tr w:rsidR="00134B88">
        <w:trPr>
          <w:trHeight w:val="460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9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5824" w:type="dxa"/>
          </w:tcPr>
          <w:p w:rsidR="00134B88" w:rsidRDefault="0012706B">
            <w:pPr>
              <w:pStyle w:val="TableParagraph"/>
              <w:spacing w:before="92"/>
              <w:ind w:left="107"/>
              <w:rPr>
                <w:rFonts w:ascii="Times New Roman"/>
                <w:sz w:val="24"/>
              </w:rPr>
            </w:pPr>
            <w:hyperlink r:id="rId10" w:history="1">
              <w:r w:rsidR="00DC3CFE" w:rsidRPr="00DC3CFE">
                <w:rPr>
                  <w:shd w:val="clear" w:color="auto" w:fill="FFFFFF"/>
                </w:rPr>
                <w:t>zs-skrobalkova@seznam.cz</w:t>
              </w:r>
            </w:hyperlink>
          </w:p>
        </w:tc>
      </w:tr>
      <w:tr w:rsidR="00134B88">
        <w:trPr>
          <w:trHeight w:val="457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90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Telefon</w:t>
            </w:r>
          </w:p>
        </w:tc>
        <w:tc>
          <w:tcPr>
            <w:tcW w:w="5824" w:type="dxa"/>
          </w:tcPr>
          <w:p w:rsidR="00134B88" w:rsidRDefault="0012706B">
            <w:pPr>
              <w:pStyle w:val="TableParagraph"/>
              <w:spacing w:before="90"/>
              <w:ind w:left="107"/>
              <w:rPr>
                <w:rFonts w:ascii="Times New Roman"/>
                <w:sz w:val="24"/>
              </w:rPr>
            </w:pPr>
            <w:hyperlink r:id="rId11" w:history="1">
              <w:r w:rsidR="002579F5">
                <w:rPr>
                  <w:rStyle w:val="Hypertextovodkaz"/>
                  <w:color w:val="337AB7"/>
                  <w:shd w:val="clear" w:color="auto" w:fill="FFFFFF"/>
                </w:rPr>
                <w:t>+420 59 623 70 45</w:t>
              </w:r>
            </w:hyperlink>
          </w:p>
        </w:tc>
      </w:tr>
      <w:tr w:rsidR="00134B88">
        <w:trPr>
          <w:trHeight w:val="460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92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Výchovný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poradce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(VP)</w:t>
            </w:r>
          </w:p>
        </w:tc>
        <w:tc>
          <w:tcPr>
            <w:tcW w:w="5824" w:type="dxa"/>
          </w:tcPr>
          <w:p w:rsidR="00134B88" w:rsidRDefault="002579F5">
            <w:pPr>
              <w:pStyle w:val="TableParagraph"/>
              <w:spacing w:before="92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Siln"/>
                <w:color w:val="333333"/>
                <w:shd w:val="clear" w:color="auto" w:fill="FFFFFF"/>
              </w:rPr>
              <w:t>Mgr. et. Mgr. Petra Sýkora Slavíková</w:t>
            </w:r>
          </w:p>
        </w:tc>
      </w:tr>
      <w:tr w:rsidR="00134B88">
        <w:trPr>
          <w:trHeight w:val="458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90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5824" w:type="dxa"/>
          </w:tcPr>
          <w:p w:rsidR="00134B88" w:rsidRDefault="002579F5">
            <w:pPr>
              <w:pStyle w:val="TableParagraph"/>
              <w:spacing w:before="90"/>
              <w:ind w:left="107"/>
              <w:rPr>
                <w:rFonts w:ascii="Times New Roman"/>
                <w:sz w:val="24"/>
              </w:rPr>
            </w:pPr>
            <w:r>
              <w:rPr>
                <w:color w:val="333333"/>
                <w:shd w:val="clear" w:color="auto" w:fill="FFFFFF"/>
              </w:rPr>
              <w:t>petraslavikova@zs-kuncicky.cz</w:t>
            </w:r>
          </w:p>
        </w:tc>
      </w:tr>
      <w:tr w:rsidR="00134B88">
        <w:trPr>
          <w:trHeight w:val="457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90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Školní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metodik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prevence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(ŠMP)</w:t>
            </w:r>
          </w:p>
        </w:tc>
        <w:tc>
          <w:tcPr>
            <w:tcW w:w="5824" w:type="dxa"/>
          </w:tcPr>
          <w:p w:rsidR="00134B88" w:rsidRDefault="002579F5">
            <w:pPr>
              <w:pStyle w:val="TableParagraph"/>
              <w:spacing w:before="9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Siln"/>
                <w:color w:val="333333"/>
                <w:shd w:val="clear" w:color="auto" w:fill="FFFFFF"/>
              </w:rPr>
              <w:t>Marie Svobodová</w:t>
            </w:r>
          </w:p>
        </w:tc>
      </w:tr>
      <w:tr w:rsidR="00134B88">
        <w:trPr>
          <w:trHeight w:val="438"/>
        </w:trPr>
        <w:tc>
          <w:tcPr>
            <w:tcW w:w="3682" w:type="dxa"/>
          </w:tcPr>
          <w:p w:rsidR="00134B88" w:rsidRDefault="009F69E3">
            <w:pPr>
              <w:pStyle w:val="TableParagraph"/>
              <w:spacing w:before="80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5824" w:type="dxa"/>
          </w:tcPr>
          <w:p w:rsidR="00134B88" w:rsidRDefault="002579F5">
            <w:pPr>
              <w:pStyle w:val="TableParagraph"/>
              <w:spacing w:before="80"/>
              <w:ind w:left="107"/>
              <w:rPr>
                <w:rFonts w:ascii="Times New Roman"/>
                <w:sz w:val="24"/>
              </w:rPr>
            </w:pPr>
            <w:r>
              <w:rPr>
                <w:color w:val="333333"/>
                <w:shd w:val="clear" w:color="auto" w:fill="FFFFFF"/>
              </w:rPr>
              <w:t>mariesvobodova@zs-kuncicky.cz</w:t>
            </w:r>
          </w:p>
        </w:tc>
      </w:tr>
    </w:tbl>
    <w:p w:rsidR="00134B88" w:rsidRDefault="00134B88">
      <w:pPr>
        <w:pStyle w:val="Zkladntext"/>
      </w:pPr>
    </w:p>
    <w:p w:rsidR="002579F5" w:rsidRDefault="002579F5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  <w:spacing w:before="32"/>
      </w:pPr>
    </w:p>
    <w:p w:rsidR="00134B88" w:rsidRDefault="009F69E3">
      <w:pPr>
        <w:pStyle w:val="Zkladntext"/>
        <w:spacing w:line="398" w:lineRule="auto"/>
        <w:ind w:left="116" w:right="688"/>
      </w:pPr>
      <w:r>
        <w:t>Školní</w:t>
      </w:r>
      <w:r>
        <w:rPr>
          <w:spacing w:val="-4"/>
        </w:rPr>
        <w:t xml:space="preserve"> </w:t>
      </w:r>
      <w:r>
        <w:t>preventivní</w:t>
      </w:r>
      <w:r>
        <w:rPr>
          <w:spacing w:val="-4"/>
        </w:rPr>
        <w:t xml:space="preserve"> </w:t>
      </w:r>
      <w:r>
        <w:t>strategii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2024–2027</w:t>
      </w:r>
      <w:r>
        <w:rPr>
          <w:spacing w:val="-2"/>
        </w:rPr>
        <w:t xml:space="preserve"> </w:t>
      </w:r>
      <w:r>
        <w:t>vypracovala:</w:t>
      </w:r>
      <w:r>
        <w:rPr>
          <w:spacing w:val="-4"/>
        </w:rPr>
        <w:t xml:space="preserve"> </w:t>
      </w:r>
      <w:r>
        <w:t>ŠMP</w:t>
      </w:r>
      <w:r>
        <w:rPr>
          <w:spacing w:val="-4"/>
        </w:rPr>
        <w:t xml:space="preserve"> </w:t>
      </w:r>
      <w:r w:rsidR="002579F5">
        <w:t>Marie Svobodová v</w:t>
      </w:r>
      <w:r>
        <w:t xml:space="preserve"> </w:t>
      </w:r>
      <w:r w:rsidR="002579F5">
        <w:t>Ostravě</w:t>
      </w:r>
      <w:r>
        <w:t xml:space="preserve"> dne </w:t>
      </w:r>
      <w:r w:rsidR="002579F5">
        <w:t>30</w:t>
      </w:r>
      <w:r>
        <w:t xml:space="preserve">. </w:t>
      </w:r>
      <w:r w:rsidR="002579F5">
        <w:t>8.</w:t>
      </w:r>
      <w:r>
        <w:t xml:space="preserve"> 2024</w:t>
      </w:r>
    </w:p>
    <w:p w:rsidR="00134B88" w:rsidRDefault="00134B88">
      <w:pPr>
        <w:sectPr w:rsidR="00134B88">
          <w:pgSz w:w="11910" w:h="16840"/>
          <w:pgMar w:top="2120" w:right="860" w:bottom="280" w:left="1300" w:header="744" w:footer="0" w:gutter="0"/>
          <w:cols w:space="708"/>
        </w:sectPr>
      </w:pPr>
    </w:p>
    <w:p w:rsidR="00134B88" w:rsidRDefault="00134B88">
      <w:pPr>
        <w:pStyle w:val="Zkladntext"/>
        <w:rPr>
          <w:sz w:val="32"/>
        </w:rPr>
      </w:pPr>
    </w:p>
    <w:p w:rsidR="00134B88" w:rsidRDefault="00134B88">
      <w:pPr>
        <w:pStyle w:val="Zkladntext"/>
        <w:spacing w:before="213"/>
        <w:rPr>
          <w:sz w:val="32"/>
        </w:rPr>
      </w:pPr>
    </w:p>
    <w:p w:rsidR="00134B88" w:rsidRDefault="009F69E3">
      <w:pPr>
        <w:pStyle w:val="Nadpis1"/>
      </w:pPr>
      <w:r>
        <w:rPr>
          <w:spacing w:val="-2"/>
        </w:rPr>
        <w:t>OBSAH</w:t>
      </w:r>
    </w:p>
    <w:p w:rsidR="00134B88" w:rsidRDefault="00134B88">
      <w:pPr>
        <w:pStyle w:val="Zkladntext"/>
        <w:spacing w:before="161"/>
        <w:rPr>
          <w:b/>
          <w:sz w:val="32"/>
        </w:rPr>
      </w:pP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CHARAKTERISTIKA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ŠKOLY</w:t>
      </w:r>
    </w:p>
    <w:p w:rsidR="00134B88" w:rsidRDefault="00134B88">
      <w:pPr>
        <w:pStyle w:val="Zkladntext"/>
        <w:rPr>
          <w:sz w:val="28"/>
        </w:rPr>
      </w:pP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ANALÝZA</w:t>
      </w:r>
      <w:r>
        <w:rPr>
          <w:spacing w:val="-11"/>
          <w:sz w:val="28"/>
        </w:rPr>
        <w:t xml:space="preserve"> </w:t>
      </w:r>
      <w:r>
        <w:rPr>
          <w:sz w:val="28"/>
        </w:rPr>
        <w:t>SOUČASNÉ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SITUACE</w:t>
      </w:r>
    </w:p>
    <w:p w:rsidR="00134B88" w:rsidRDefault="00134B88">
      <w:pPr>
        <w:pStyle w:val="Zkladntext"/>
        <w:spacing w:before="1"/>
        <w:rPr>
          <w:sz w:val="28"/>
        </w:rPr>
      </w:pP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spacing w:before="1"/>
        <w:ind w:left="835" w:hanging="359"/>
        <w:rPr>
          <w:sz w:val="28"/>
        </w:rPr>
      </w:pPr>
      <w:r>
        <w:rPr>
          <w:sz w:val="28"/>
        </w:rPr>
        <w:t>VYMEZENÍ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POJMŮ</w:t>
      </w: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spacing w:before="321"/>
        <w:ind w:left="835" w:hanging="359"/>
        <w:rPr>
          <w:sz w:val="28"/>
        </w:rPr>
      </w:pPr>
      <w:r>
        <w:rPr>
          <w:sz w:val="28"/>
        </w:rPr>
        <w:t>CÍLOVÉ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SKUPINY</w:t>
      </w: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spacing w:before="321"/>
        <w:ind w:left="835" w:hanging="359"/>
        <w:rPr>
          <w:sz w:val="28"/>
        </w:rPr>
      </w:pPr>
      <w:r>
        <w:rPr>
          <w:spacing w:val="-4"/>
          <w:sz w:val="28"/>
        </w:rPr>
        <w:t>CÍLE</w:t>
      </w:r>
    </w:p>
    <w:p w:rsidR="00134B88" w:rsidRDefault="00134B88">
      <w:pPr>
        <w:pStyle w:val="Zkladntext"/>
        <w:spacing w:before="1"/>
        <w:rPr>
          <w:sz w:val="28"/>
        </w:rPr>
      </w:pP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6"/>
        </w:tabs>
        <w:spacing w:before="1" w:line="480" w:lineRule="auto"/>
        <w:ind w:right="829"/>
        <w:rPr>
          <w:sz w:val="28"/>
        </w:rPr>
      </w:pPr>
      <w:r>
        <w:rPr>
          <w:sz w:val="28"/>
        </w:rPr>
        <w:t>PROSTŘEDKY</w:t>
      </w:r>
      <w:r>
        <w:rPr>
          <w:spacing w:val="-8"/>
          <w:sz w:val="28"/>
        </w:rPr>
        <w:t xml:space="preserve"> </w:t>
      </w:r>
      <w:r>
        <w:rPr>
          <w:sz w:val="28"/>
        </w:rPr>
        <w:t>K</w:t>
      </w:r>
      <w:r>
        <w:rPr>
          <w:spacing w:val="-7"/>
          <w:sz w:val="28"/>
        </w:rPr>
        <w:t xml:space="preserve"> </w:t>
      </w:r>
      <w:r>
        <w:rPr>
          <w:sz w:val="28"/>
        </w:rPr>
        <w:t>DOSAŽENÍ</w:t>
      </w:r>
      <w:r>
        <w:rPr>
          <w:spacing w:val="-7"/>
          <w:sz w:val="28"/>
        </w:rPr>
        <w:t xml:space="preserve"> </w:t>
      </w:r>
      <w:r>
        <w:rPr>
          <w:sz w:val="28"/>
        </w:rPr>
        <w:t>STANOVENÝCH</w:t>
      </w:r>
      <w:r>
        <w:rPr>
          <w:spacing w:val="-8"/>
          <w:sz w:val="28"/>
        </w:rPr>
        <w:t xml:space="preserve"> </w:t>
      </w:r>
      <w:r>
        <w:rPr>
          <w:sz w:val="28"/>
        </w:rPr>
        <w:t>CÍLŮ</w:t>
      </w:r>
      <w:r>
        <w:rPr>
          <w:spacing w:val="-7"/>
          <w:sz w:val="28"/>
        </w:rPr>
        <w:t xml:space="preserve"> </w:t>
      </w:r>
      <w:r>
        <w:rPr>
          <w:sz w:val="28"/>
        </w:rPr>
        <w:t>VZHLEDEM K CÍLOVÝM SKUPINÁM</w:t>
      </w: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spacing w:line="321" w:lineRule="exact"/>
        <w:ind w:left="835" w:hanging="359"/>
        <w:rPr>
          <w:sz w:val="28"/>
        </w:rPr>
      </w:pPr>
      <w:r>
        <w:rPr>
          <w:sz w:val="28"/>
        </w:rPr>
        <w:t>METODY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FORMY</w:t>
      </w:r>
      <w:r>
        <w:rPr>
          <w:spacing w:val="-5"/>
          <w:sz w:val="28"/>
        </w:rPr>
        <w:t xml:space="preserve"> </w:t>
      </w:r>
      <w:r>
        <w:rPr>
          <w:sz w:val="28"/>
        </w:rPr>
        <w:t>PRÁCE</w:t>
      </w:r>
      <w:r>
        <w:rPr>
          <w:spacing w:val="-5"/>
          <w:sz w:val="28"/>
        </w:rPr>
        <w:t xml:space="preserve"> </w:t>
      </w:r>
      <w:r>
        <w:rPr>
          <w:sz w:val="28"/>
        </w:rPr>
        <w:t>UŽÍVANÉ</w:t>
      </w:r>
      <w:r>
        <w:rPr>
          <w:spacing w:val="-5"/>
          <w:sz w:val="28"/>
        </w:rPr>
        <w:t xml:space="preserve"> </w:t>
      </w:r>
      <w:r>
        <w:rPr>
          <w:sz w:val="28"/>
        </w:rPr>
        <w:t>V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PREVENCI</w:t>
      </w:r>
    </w:p>
    <w:p w:rsidR="00134B88" w:rsidRDefault="00134B88">
      <w:pPr>
        <w:pStyle w:val="Zkladntext"/>
        <w:spacing w:before="1"/>
        <w:rPr>
          <w:sz w:val="28"/>
        </w:rPr>
      </w:pP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ZAPOJENÍ</w:t>
      </w:r>
      <w:r>
        <w:rPr>
          <w:spacing w:val="-8"/>
          <w:sz w:val="28"/>
        </w:rPr>
        <w:t xml:space="preserve"> </w:t>
      </w:r>
      <w:r>
        <w:rPr>
          <w:sz w:val="28"/>
        </w:rPr>
        <w:t>PRIMÁRNÍ</w:t>
      </w:r>
      <w:r>
        <w:rPr>
          <w:spacing w:val="-7"/>
          <w:sz w:val="28"/>
        </w:rPr>
        <w:t xml:space="preserve"> </w:t>
      </w:r>
      <w:r>
        <w:rPr>
          <w:sz w:val="28"/>
        </w:rPr>
        <w:t>PREVENCE</w:t>
      </w:r>
      <w:r>
        <w:rPr>
          <w:spacing w:val="-8"/>
          <w:sz w:val="28"/>
        </w:rPr>
        <w:t xml:space="preserve"> </w:t>
      </w:r>
      <w:r>
        <w:rPr>
          <w:sz w:val="28"/>
        </w:rPr>
        <w:t>DO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VÝUKY</w:t>
      </w: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5"/>
        </w:tabs>
        <w:spacing w:before="322"/>
        <w:ind w:left="835" w:hanging="359"/>
        <w:rPr>
          <w:sz w:val="28"/>
        </w:rPr>
      </w:pPr>
      <w:r>
        <w:rPr>
          <w:sz w:val="28"/>
        </w:rPr>
        <w:t>PREVENCE</w:t>
      </w:r>
      <w:r>
        <w:rPr>
          <w:spacing w:val="-14"/>
          <w:sz w:val="28"/>
        </w:rPr>
        <w:t xml:space="preserve"> </w:t>
      </w:r>
      <w:r>
        <w:rPr>
          <w:sz w:val="28"/>
        </w:rPr>
        <w:t>ORGANIZOVÁNA</w:t>
      </w:r>
      <w:r>
        <w:rPr>
          <w:spacing w:val="-10"/>
          <w:sz w:val="28"/>
        </w:rPr>
        <w:t xml:space="preserve"> </w:t>
      </w:r>
      <w:r>
        <w:rPr>
          <w:sz w:val="28"/>
        </w:rPr>
        <w:t>EXTERNÍMI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ORGANIZACEMI</w:t>
      </w:r>
    </w:p>
    <w:p w:rsidR="00134B88" w:rsidRDefault="009F69E3">
      <w:pPr>
        <w:pStyle w:val="Odstavecseseznamem"/>
        <w:numPr>
          <w:ilvl w:val="0"/>
          <w:numId w:val="4"/>
        </w:numPr>
        <w:tabs>
          <w:tab w:val="left" w:pos="836"/>
        </w:tabs>
        <w:spacing w:before="321" w:line="482" w:lineRule="auto"/>
        <w:ind w:right="1593"/>
        <w:rPr>
          <w:sz w:val="28"/>
        </w:rPr>
      </w:pPr>
      <w:r>
        <w:rPr>
          <w:sz w:val="28"/>
        </w:rPr>
        <w:t>NESPECIFICKÁ</w:t>
      </w:r>
      <w:r>
        <w:rPr>
          <w:spacing w:val="-9"/>
          <w:sz w:val="28"/>
        </w:rPr>
        <w:t xml:space="preserve"> </w:t>
      </w:r>
      <w:r>
        <w:rPr>
          <w:sz w:val="28"/>
        </w:rPr>
        <w:t>PRIMÁRNÍ</w:t>
      </w:r>
      <w:r>
        <w:rPr>
          <w:spacing w:val="-8"/>
          <w:sz w:val="28"/>
        </w:rPr>
        <w:t xml:space="preserve"> </w:t>
      </w:r>
      <w:r>
        <w:rPr>
          <w:sz w:val="28"/>
        </w:rPr>
        <w:t>PREVENCE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VOLNOČASOVÉ </w:t>
      </w:r>
      <w:r>
        <w:rPr>
          <w:spacing w:val="-2"/>
          <w:sz w:val="28"/>
        </w:rPr>
        <w:t>AKTIVITY</w:t>
      </w:r>
    </w:p>
    <w:p w:rsidR="00134B88" w:rsidRDefault="00134B88">
      <w:pPr>
        <w:spacing w:line="482" w:lineRule="auto"/>
        <w:rPr>
          <w:sz w:val="28"/>
        </w:rPr>
        <w:sectPr w:rsidR="00134B88">
          <w:pgSz w:w="11910" w:h="16840"/>
          <w:pgMar w:top="2120" w:right="860" w:bottom="280" w:left="1300" w:header="744" w:footer="0" w:gutter="0"/>
          <w:cols w:space="708"/>
        </w:sectPr>
      </w:pPr>
    </w:p>
    <w:p w:rsidR="00134B88" w:rsidRDefault="00134B88">
      <w:pPr>
        <w:pStyle w:val="Zkladntext"/>
        <w:rPr>
          <w:sz w:val="28"/>
        </w:rPr>
      </w:pPr>
    </w:p>
    <w:p w:rsidR="00134B88" w:rsidRDefault="00134B88">
      <w:pPr>
        <w:pStyle w:val="Zkladntext"/>
        <w:spacing w:before="153"/>
        <w:rPr>
          <w:sz w:val="28"/>
        </w:rPr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rPr>
          <w:spacing w:val="-2"/>
        </w:rPr>
        <w:t>CHARAKTERISTIKA</w:t>
      </w:r>
      <w:r>
        <w:rPr>
          <w:spacing w:val="8"/>
        </w:rPr>
        <w:t xml:space="preserve"> </w:t>
      </w:r>
      <w:r>
        <w:rPr>
          <w:spacing w:val="-2"/>
        </w:rPr>
        <w:t>ŠKOLY</w:t>
      </w:r>
    </w:p>
    <w:p w:rsidR="00134B88" w:rsidRDefault="00134B88">
      <w:pPr>
        <w:pStyle w:val="Zkladntext"/>
        <w:spacing w:before="159"/>
        <w:rPr>
          <w:b/>
          <w:sz w:val="28"/>
        </w:rPr>
      </w:pPr>
    </w:p>
    <w:p w:rsidR="00134B88" w:rsidRPr="002579F5" w:rsidRDefault="002579F5" w:rsidP="002579F5">
      <w:pPr>
        <w:pStyle w:val="Zkladntext"/>
        <w:spacing w:line="360" w:lineRule="auto"/>
      </w:pPr>
      <w:r w:rsidRPr="002579F5">
        <w:t xml:space="preserve">Základní škola Škrobálkova v Ostravě je základní vzdělávací instituce, která poskytuje vzdělání pro žáky 1. až 9. ročníku. Škola se nachází ve čtvrti </w:t>
      </w:r>
      <w:proofErr w:type="gramStart"/>
      <w:r w:rsidRPr="002579F5">
        <w:t>Ostrava - Kunčičky</w:t>
      </w:r>
      <w:proofErr w:type="gramEnd"/>
      <w:r w:rsidRPr="002579F5">
        <w:t>. Důraz klade na rozvoj vědomostí, dovedností a sociálních kompetencí žáků. Nabízí pestré vzdělávací programy, které odpovídají Rámcovému vzdělávacímu programu pro základní školy.</w:t>
      </w:r>
    </w:p>
    <w:p w:rsidR="00134B88" w:rsidRDefault="00134B88">
      <w:pPr>
        <w:pStyle w:val="Zkladntext"/>
        <w:spacing w:before="183"/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t>ANALÝZA</w:t>
      </w:r>
      <w:r>
        <w:rPr>
          <w:spacing w:val="-12"/>
        </w:rPr>
        <w:t xml:space="preserve"> </w:t>
      </w:r>
      <w:r>
        <w:t>SOUČASNÉ</w:t>
      </w:r>
      <w:r>
        <w:rPr>
          <w:spacing w:val="-9"/>
        </w:rPr>
        <w:t xml:space="preserve"> </w:t>
      </w:r>
      <w:r>
        <w:rPr>
          <w:spacing w:val="-2"/>
        </w:rPr>
        <w:t>SITUACE</w:t>
      </w:r>
    </w:p>
    <w:p w:rsidR="00134B88" w:rsidRDefault="009F69E3">
      <w:pPr>
        <w:pStyle w:val="Zkladntext"/>
        <w:spacing w:before="320" w:line="360" w:lineRule="auto"/>
        <w:ind w:left="116" w:right="556"/>
        <w:jc w:val="both"/>
      </w:pPr>
      <w:r>
        <w:t>Při vyhledávání rizikových projevů chování ve škole asistují žáci (ať už formou anonymního dotazníkového šetření, formou rozhovoru v</w:t>
      </w:r>
      <w:r>
        <w:rPr>
          <w:spacing w:val="-2"/>
        </w:rPr>
        <w:t xml:space="preserve"> </w:t>
      </w:r>
      <w:r>
        <w:t>rámci vyučovacích či třídnických hodin, soukromého rozhovoru, schránky důvěry, očitého svědectví), tak i jejich rodiče a všichni pedagogové.</w:t>
      </w:r>
      <w:r>
        <w:rPr>
          <w:spacing w:val="-16"/>
        </w:rPr>
        <w:t xml:space="preserve"> </w:t>
      </w:r>
      <w:r>
        <w:t>Díky</w:t>
      </w:r>
      <w:r>
        <w:rPr>
          <w:spacing w:val="-17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spolupráci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nám</w:t>
      </w:r>
      <w:r>
        <w:rPr>
          <w:spacing w:val="-12"/>
        </w:rPr>
        <w:t xml:space="preserve"> </w:t>
      </w:r>
      <w:r>
        <w:t>daří</w:t>
      </w:r>
      <w:r>
        <w:rPr>
          <w:spacing w:val="-14"/>
        </w:rPr>
        <w:t xml:space="preserve"> </w:t>
      </w:r>
      <w:r>
        <w:t>vytvářet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škole</w:t>
      </w:r>
      <w:r>
        <w:rPr>
          <w:spacing w:val="-14"/>
        </w:rPr>
        <w:t xml:space="preserve"> </w:t>
      </w:r>
      <w:r>
        <w:t>bezpečný</w:t>
      </w:r>
      <w:r>
        <w:rPr>
          <w:spacing w:val="-17"/>
        </w:rPr>
        <w:t xml:space="preserve"> </w:t>
      </w:r>
      <w:r>
        <w:t>prostor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naše</w:t>
      </w:r>
      <w:r>
        <w:rPr>
          <w:spacing w:val="-13"/>
        </w:rPr>
        <w:t xml:space="preserve"> </w:t>
      </w:r>
      <w:r>
        <w:rPr>
          <w:spacing w:val="-2"/>
        </w:rPr>
        <w:t>žáky.</w:t>
      </w:r>
    </w:p>
    <w:p w:rsidR="00134B88" w:rsidRDefault="009F69E3">
      <w:pPr>
        <w:pStyle w:val="Zkladntext"/>
        <w:spacing w:before="159" w:line="360" w:lineRule="auto"/>
        <w:ind w:left="116" w:right="555"/>
        <w:jc w:val="both"/>
      </w:pPr>
      <w:r>
        <w:t>Nejčastěji jsou zaznamenávány problémy ve fungování kolektivu, vzájemné nerespektování mezi žáky a kázeňské přestupky. Kázeňské přestupky řešíme domluvou třídním učitelem, zprávou pro rodiče, příp. schůzkou s rodiči a vedením školy. Přestupky jsou posuzovány dle školního řádu. Na zlepšení klimatu tříd se snaží pracovat třídní učitelé s podporou školního poradenského pracoviště.</w:t>
      </w:r>
    </w:p>
    <w:p w:rsidR="00134B88" w:rsidRDefault="009F69E3">
      <w:pPr>
        <w:pStyle w:val="Zkladntext"/>
        <w:spacing w:before="160"/>
        <w:ind w:left="116"/>
        <w:jc w:val="both"/>
      </w:pPr>
      <w:r>
        <w:t>Občas</w:t>
      </w:r>
      <w:r>
        <w:rPr>
          <w:spacing w:val="-4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přinesou</w:t>
      </w:r>
      <w:r>
        <w:rPr>
          <w:spacing w:val="1"/>
        </w:rPr>
        <w:t xml:space="preserve"> </w:t>
      </w:r>
      <w:r>
        <w:t>(použijí)</w:t>
      </w:r>
      <w:r>
        <w:rPr>
          <w:spacing w:val="-1"/>
        </w:rPr>
        <w:t xml:space="preserve"> </w:t>
      </w:r>
      <w:r>
        <w:t>elektronickou</w:t>
      </w:r>
      <w:r>
        <w:rPr>
          <w:spacing w:val="-1"/>
        </w:rPr>
        <w:t xml:space="preserve"> </w:t>
      </w:r>
      <w:r>
        <w:t>cigaretu</w:t>
      </w:r>
      <w:r>
        <w:rPr>
          <w:spacing w:val="-1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WC,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třídě, </w:t>
      </w:r>
      <w:r>
        <w:rPr>
          <w:spacing w:val="-2"/>
        </w:rPr>
        <w:t>šatně).</w:t>
      </w:r>
    </w:p>
    <w:p w:rsidR="00134B88" w:rsidRDefault="00134B88">
      <w:pPr>
        <w:pStyle w:val="Zkladntext"/>
        <w:spacing w:before="25"/>
      </w:pPr>
    </w:p>
    <w:p w:rsidR="00134B88" w:rsidRDefault="009F69E3">
      <w:pPr>
        <w:pStyle w:val="Zkladntext"/>
        <w:spacing w:line="360" w:lineRule="auto"/>
        <w:ind w:left="116" w:right="552"/>
        <w:jc w:val="both"/>
      </w:pPr>
      <w:r>
        <w:t>Dalším</w:t>
      </w:r>
      <w:r>
        <w:rPr>
          <w:spacing w:val="-4"/>
        </w:rPr>
        <w:t xml:space="preserve"> </w:t>
      </w:r>
      <w:r>
        <w:t>problémem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poškozování</w:t>
      </w:r>
      <w:r>
        <w:rPr>
          <w:spacing w:val="-4"/>
        </w:rPr>
        <w:t xml:space="preserve"> </w:t>
      </w:r>
      <w:r>
        <w:t>majetku</w:t>
      </w:r>
      <w:r>
        <w:rPr>
          <w:spacing w:val="-4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(nejčastěji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ničení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WC, případně ve třídách).</w:t>
      </w:r>
    </w:p>
    <w:p w:rsidR="00134B88" w:rsidRDefault="009F69E3">
      <w:pPr>
        <w:pStyle w:val="Zkladntext"/>
        <w:spacing w:before="158" w:line="360" w:lineRule="auto"/>
        <w:ind w:left="116" w:right="554"/>
        <w:jc w:val="both"/>
      </w:pPr>
      <w:r>
        <w:t>Proti školnímu řádu je také používání mobilních telefonů a jiných elektronických zařízení během</w:t>
      </w:r>
      <w:r>
        <w:rPr>
          <w:spacing w:val="-5"/>
        </w:rPr>
        <w:t xml:space="preserve"> </w:t>
      </w:r>
      <w:r>
        <w:t>vyučování,</w:t>
      </w:r>
      <w:r>
        <w:rPr>
          <w:spacing w:val="-5"/>
        </w:rPr>
        <w:t xml:space="preserve"> </w:t>
      </w:r>
      <w:r>
        <w:t>hlavně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přestávkách.</w:t>
      </w:r>
      <w:r>
        <w:rPr>
          <w:spacing w:val="-5"/>
        </w:rPr>
        <w:t xml:space="preserve"> </w:t>
      </w:r>
      <w:r>
        <w:t>Důležitá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současné</w:t>
      </w:r>
      <w:r>
        <w:rPr>
          <w:spacing w:val="-7"/>
        </w:rPr>
        <w:t xml:space="preserve"> </w:t>
      </w:r>
      <w:r>
        <w:t>době</w:t>
      </w:r>
      <w:r>
        <w:rPr>
          <w:spacing w:val="-7"/>
        </w:rPr>
        <w:t xml:space="preserve"> </w:t>
      </w:r>
      <w:r>
        <w:t>jeví</w:t>
      </w:r>
      <w:r>
        <w:rPr>
          <w:spacing w:val="-6"/>
        </w:rPr>
        <w:t xml:space="preserve"> </w:t>
      </w:r>
      <w:r>
        <w:t>prevence</w:t>
      </w:r>
      <w:r>
        <w:rPr>
          <w:spacing w:val="-7"/>
        </w:rPr>
        <w:t xml:space="preserve"> </w:t>
      </w:r>
      <w:r>
        <w:t>rizikového chování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internetu,</w:t>
      </w:r>
      <w:r>
        <w:rPr>
          <w:spacing w:val="-5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sociálních</w:t>
      </w:r>
      <w:r>
        <w:rPr>
          <w:spacing w:val="-5"/>
        </w:rPr>
        <w:t xml:space="preserve"> </w:t>
      </w:r>
      <w:r>
        <w:t>sítích.</w:t>
      </w:r>
      <w:r>
        <w:rPr>
          <w:spacing w:val="-5"/>
        </w:rPr>
        <w:t xml:space="preserve"> </w:t>
      </w:r>
      <w:r>
        <w:t>Preventivní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školy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postupně</w:t>
      </w:r>
      <w:r>
        <w:rPr>
          <w:spacing w:val="-6"/>
        </w:rPr>
        <w:t xml:space="preserve"> </w:t>
      </w:r>
      <w:r>
        <w:t>více zaměřuje na preventivní programy</w:t>
      </w:r>
      <w:r>
        <w:rPr>
          <w:spacing w:val="-2"/>
        </w:rPr>
        <w:t xml:space="preserve"> </w:t>
      </w:r>
      <w:r>
        <w:t xml:space="preserve">věnované otázkám </w:t>
      </w:r>
      <w:r w:rsidR="002579F5">
        <w:t>drog</w:t>
      </w:r>
      <w:r>
        <w:rPr>
          <w:spacing w:val="-2"/>
        </w:rPr>
        <w:t xml:space="preserve"> </w:t>
      </w:r>
      <w:r>
        <w:t>a bezpečnosti na internetu.</w:t>
      </w:r>
    </w:p>
    <w:p w:rsidR="00134B88" w:rsidRDefault="00134B88">
      <w:pPr>
        <w:spacing w:line="360" w:lineRule="auto"/>
        <w:jc w:val="both"/>
        <w:sectPr w:rsidR="00134B88">
          <w:pgSz w:w="11910" w:h="16840"/>
          <w:pgMar w:top="2120" w:right="860" w:bottom="280" w:left="1300" w:header="744" w:footer="0" w:gutter="0"/>
          <w:cols w:space="708"/>
        </w:sectPr>
      </w:pPr>
    </w:p>
    <w:p w:rsidR="00134B88" w:rsidRDefault="00134B88">
      <w:pPr>
        <w:pStyle w:val="Zkladntext"/>
        <w:rPr>
          <w:sz w:val="28"/>
        </w:rPr>
      </w:pPr>
    </w:p>
    <w:p w:rsidR="00134B88" w:rsidRDefault="00134B88">
      <w:pPr>
        <w:pStyle w:val="Zkladntext"/>
        <w:spacing w:before="14"/>
        <w:rPr>
          <w:sz w:val="28"/>
        </w:rPr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t>VYMEZENÍ</w:t>
      </w:r>
      <w:r>
        <w:rPr>
          <w:spacing w:val="-12"/>
        </w:rPr>
        <w:t xml:space="preserve"> </w:t>
      </w:r>
      <w:r>
        <w:rPr>
          <w:spacing w:val="-2"/>
        </w:rPr>
        <w:t>POJMŮ</w:t>
      </w:r>
    </w:p>
    <w:p w:rsidR="00134B88" w:rsidRDefault="009F69E3">
      <w:pPr>
        <w:pStyle w:val="Zkladntext"/>
        <w:spacing w:before="320" w:line="360" w:lineRule="auto"/>
        <w:ind w:left="116" w:right="554"/>
        <w:jc w:val="both"/>
      </w:pPr>
      <w:r>
        <w:t>Základním principem primární prevence rizikového chování u žáků je výchova, která směřuje k</w:t>
      </w:r>
      <w:r>
        <w:rPr>
          <w:spacing w:val="-2"/>
        </w:rPr>
        <w:t xml:space="preserve"> </w:t>
      </w:r>
      <w:r>
        <w:t>minimalizaci rizikových projevů chování. Dále kontinuita, systematičnost a komplexnost preventivních</w:t>
      </w:r>
      <w:r>
        <w:rPr>
          <w:spacing w:val="-9"/>
        </w:rPr>
        <w:t xml:space="preserve"> </w:t>
      </w:r>
      <w:r>
        <w:t>opatření,</w:t>
      </w:r>
      <w:r>
        <w:rPr>
          <w:spacing w:val="-5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berou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úvahu</w:t>
      </w:r>
      <w:r>
        <w:rPr>
          <w:spacing w:val="-4"/>
        </w:rPr>
        <w:t xml:space="preserve"> </w:t>
      </w:r>
      <w:r>
        <w:t>věk</w:t>
      </w:r>
      <w:r>
        <w:rPr>
          <w:spacing w:val="-5"/>
        </w:rPr>
        <w:t xml:space="preserve"> </w:t>
      </w:r>
      <w:r>
        <w:t>dítěte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aktuální</w:t>
      </w:r>
      <w:r>
        <w:rPr>
          <w:spacing w:val="-6"/>
        </w:rPr>
        <w:t xml:space="preserve"> </w:t>
      </w:r>
      <w:r>
        <w:t>vnímání</w:t>
      </w:r>
      <w:r>
        <w:rPr>
          <w:spacing w:val="-5"/>
        </w:rPr>
        <w:t xml:space="preserve"> </w:t>
      </w:r>
      <w:r>
        <w:t>okolního</w:t>
      </w:r>
      <w:r>
        <w:rPr>
          <w:spacing w:val="-5"/>
        </w:rPr>
        <w:t xml:space="preserve"> </w:t>
      </w:r>
      <w:r>
        <w:rPr>
          <w:spacing w:val="-2"/>
        </w:rPr>
        <w:t>světa.</w:t>
      </w:r>
      <w:r>
        <w:rPr>
          <w:spacing w:val="-2"/>
          <w:vertAlign w:val="superscript"/>
        </w:rPr>
        <w:t>2</w:t>
      </w:r>
    </w:p>
    <w:p w:rsidR="00134B88" w:rsidRDefault="009F69E3">
      <w:pPr>
        <w:pStyle w:val="Zkladntext"/>
        <w:spacing w:before="160" w:line="360" w:lineRule="auto"/>
        <w:ind w:left="116" w:right="556"/>
        <w:jc w:val="both"/>
        <w:rPr>
          <w:sz w:val="13"/>
        </w:rPr>
      </w:pPr>
      <w:r>
        <w:rPr>
          <w:b/>
        </w:rPr>
        <w:t>Rizikové</w:t>
      </w:r>
      <w:r>
        <w:rPr>
          <w:b/>
          <w:spacing w:val="80"/>
          <w:w w:val="150"/>
        </w:rPr>
        <w:t xml:space="preserve"> </w:t>
      </w:r>
      <w:r>
        <w:rPr>
          <w:b/>
        </w:rPr>
        <w:t>chování</w:t>
      </w:r>
      <w:r>
        <w:rPr>
          <w:b/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podle</w:t>
      </w:r>
      <w:r>
        <w:rPr>
          <w:spacing w:val="80"/>
          <w:w w:val="150"/>
        </w:rPr>
        <w:t xml:space="preserve"> </w:t>
      </w:r>
      <w:proofErr w:type="spellStart"/>
      <w:r>
        <w:t>Miovského</w:t>
      </w:r>
      <w:proofErr w:type="spellEnd"/>
      <w:r>
        <w:rPr>
          <w:spacing w:val="80"/>
          <w:w w:val="150"/>
        </w:rPr>
        <w:t xml:space="preserve"> </w:t>
      </w:r>
      <w:r>
        <w:t>„takové</w:t>
      </w:r>
      <w:r>
        <w:rPr>
          <w:spacing w:val="80"/>
          <w:w w:val="150"/>
        </w:rPr>
        <w:t xml:space="preserve"> </w:t>
      </w:r>
      <w:r>
        <w:t>chování,</w:t>
      </w:r>
      <w:r>
        <w:rPr>
          <w:spacing w:val="80"/>
          <w:w w:val="150"/>
        </w:rPr>
        <w:t xml:space="preserve"> </w:t>
      </w:r>
      <w:r>
        <w:t>v jehož</w:t>
      </w:r>
      <w:r>
        <w:rPr>
          <w:spacing w:val="80"/>
          <w:w w:val="150"/>
        </w:rPr>
        <w:t xml:space="preserve"> </w:t>
      </w:r>
      <w:r>
        <w:t>důsledku</w:t>
      </w:r>
      <w:r>
        <w:rPr>
          <w:spacing w:val="80"/>
          <w:w w:val="150"/>
        </w:rPr>
        <w:t xml:space="preserve"> </w:t>
      </w:r>
      <w:r>
        <w:t>dochází</w:t>
      </w:r>
      <w:r>
        <w:rPr>
          <w:spacing w:val="80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prokazatelnému</w:t>
      </w:r>
      <w:r>
        <w:rPr>
          <w:spacing w:val="-9"/>
        </w:rPr>
        <w:t xml:space="preserve"> </w:t>
      </w:r>
      <w:r>
        <w:t>nárůstu</w:t>
      </w:r>
      <w:r>
        <w:rPr>
          <w:spacing w:val="-9"/>
        </w:rPr>
        <w:t xml:space="preserve"> </w:t>
      </w:r>
      <w:r>
        <w:t>zdravotních,</w:t>
      </w:r>
      <w:r>
        <w:rPr>
          <w:spacing w:val="-9"/>
        </w:rPr>
        <w:t xml:space="preserve"> </w:t>
      </w:r>
      <w:r>
        <w:t>sociálních,</w:t>
      </w:r>
      <w:r>
        <w:rPr>
          <w:spacing w:val="-10"/>
        </w:rPr>
        <w:t xml:space="preserve"> </w:t>
      </w:r>
      <w:r>
        <w:t>výchovných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dalších</w:t>
      </w:r>
      <w:r>
        <w:rPr>
          <w:spacing w:val="-9"/>
        </w:rPr>
        <w:t xml:space="preserve"> </w:t>
      </w:r>
      <w:r>
        <w:t>rizik</w:t>
      </w:r>
      <w:r>
        <w:rPr>
          <w:spacing w:val="-6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jedince</w:t>
      </w:r>
      <w:r>
        <w:rPr>
          <w:spacing w:val="-10"/>
        </w:rPr>
        <w:t xml:space="preserve"> </w:t>
      </w:r>
      <w:r>
        <w:t xml:space="preserve">nebo </w:t>
      </w:r>
      <w:r>
        <w:rPr>
          <w:spacing w:val="-2"/>
        </w:rPr>
        <w:t>společnost“.</w:t>
      </w:r>
      <w:r>
        <w:rPr>
          <w:spacing w:val="-2"/>
          <w:position w:val="7"/>
          <w:sz w:val="13"/>
        </w:rPr>
        <w:t>3</w:t>
      </w:r>
    </w:p>
    <w:p w:rsidR="00134B88" w:rsidRDefault="009F69E3">
      <w:pPr>
        <w:pStyle w:val="Zkladntext"/>
        <w:spacing w:before="160" w:line="360" w:lineRule="auto"/>
        <w:ind w:left="116" w:right="553"/>
        <w:jc w:val="both"/>
        <w:rPr>
          <w:sz w:val="13"/>
        </w:rPr>
      </w:pPr>
      <w:r>
        <w:rPr>
          <w:b/>
        </w:rPr>
        <w:t>Primární</w:t>
      </w:r>
      <w:r>
        <w:rPr>
          <w:b/>
          <w:spacing w:val="76"/>
        </w:rPr>
        <w:t xml:space="preserve"> </w:t>
      </w:r>
      <w:r>
        <w:rPr>
          <w:b/>
        </w:rPr>
        <w:t>prevence</w:t>
      </w:r>
      <w:r>
        <w:rPr>
          <w:b/>
          <w:spacing w:val="76"/>
        </w:rPr>
        <w:t xml:space="preserve"> </w:t>
      </w:r>
      <w:r>
        <w:t>u</w:t>
      </w:r>
      <w:r>
        <w:rPr>
          <w:spacing w:val="78"/>
        </w:rPr>
        <w:t xml:space="preserve"> </w:t>
      </w:r>
      <w:r>
        <w:t>dětí</w:t>
      </w:r>
      <w:r>
        <w:rPr>
          <w:spacing w:val="76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mládeže</w:t>
      </w:r>
      <w:r>
        <w:rPr>
          <w:spacing w:val="7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78"/>
        </w:rPr>
        <w:t xml:space="preserve"> </w:t>
      </w:r>
      <w:r>
        <w:t>resortu</w:t>
      </w:r>
      <w:r>
        <w:rPr>
          <w:spacing w:val="75"/>
        </w:rPr>
        <w:t xml:space="preserve"> </w:t>
      </w:r>
      <w:r>
        <w:t>školství,</w:t>
      </w:r>
      <w:r>
        <w:rPr>
          <w:spacing w:val="75"/>
        </w:rPr>
        <w:t xml:space="preserve"> </w:t>
      </w:r>
      <w:r>
        <w:t>mládeže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tělovýchovy se především soustřeďuje na opatření v následujících oblastech:</w:t>
      </w:r>
      <w:r>
        <w:rPr>
          <w:position w:val="7"/>
          <w:sz w:val="13"/>
        </w:rPr>
        <w:t>4</w:t>
      </w:r>
    </w:p>
    <w:p w:rsidR="00134B88" w:rsidRDefault="009F69E3">
      <w:pPr>
        <w:pStyle w:val="Odstavecseseznamem"/>
        <w:numPr>
          <w:ilvl w:val="0"/>
          <w:numId w:val="2"/>
        </w:numPr>
        <w:tabs>
          <w:tab w:val="left" w:pos="979"/>
        </w:tabs>
        <w:spacing w:before="161" w:line="360" w:lineRule="auto"/>
        <w:ind w:right="555" w:firstLine="0"/>
        <w:jc w:val="both"/>
        <w:rPr>
          <w:sz w:val="24"/>
        </w:rPr>
      </w:pPr>
      <w:r>
        <w:rPr>
          <w:sz w:val="24"/>
        </w:rPr>
        <w:t xml:space="preserve">agrese, šikana, </w:t>
      </w:r>
      <w:proofErr w:type="spellStart"/>
      <w:r>
        <w:rPr>
          <w:sz w:val="24"/>
        </w:rPr>
        <w:t>kyberšikana</w:t>
      </w:r>
      <w:proofErr w:type="spellEnd"/>
      <w:r>
        <w:rPr>
          <w:sz w:val="24"/>
        </w:rPr>
        <w:t>, další formy násilí – domácí násilí, rasismus, xenofobie, antisemitismus, extremismus, vandalismus, krádeže,</w:t>
      </w:r>
    </w:p>
    <w:p w:rsidR="00134B88" w:rsidRDefault="009F69E3">
      <w:pPr>
        <w:pStyle w:val="Odstavecseseznamem"/>
        <w:numPr>
          <w:ilvl w:val="0"/>
          <w:numId w:val="2"/>
        </w:numPr>
        <w:tabs>
          <w:tab w:val="left" w:pos="962"/>
        </w:tabs>
        <w:spacing w:before="161"/>
        <w:ind w:left="962" w:hanging="138"/>
        <w:jc w:val="both"/>
        <w:rPr>
          <w:sz w:val="24"/>
        </w:rPr>
      </w:pPr>
      <w:r>
        <w:rPr>
          <w:sz w:val="24"/>
        </w:rPr>
        <w:t>závislostní chování –</w:t>
      </w:r>
      <w:r>
        <w:rPr>
          <w:spacing w:val="-1"/>
          <w:sz w:val="24"/>
        </w:rPr>
        <w:t xml:space="preserve"> </w:t>
      </w:r>
      <w:r>
        <w:rPr>
          <w:sz w:val="24"/>
        </w:rPr>
        <w:t>návykové</w:t>
      </w:r>
      <w:r>
        <w:rPr>
          <w:spacing w:val="-2"/>
          <w:sz w:val="24"/>
        </w:rPr>
        <w:t xml:space="preserve"> </w:t>
      </w:r>
      <w:r>
        <w:rPr>
          <w:sz w:val="24"/>
        </w:rPr>
        <w:t>látky,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netolismus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gambling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nová</w:t>
      </w:r>
      <w:r>
        <w:rPr>
          <w:spacing w:val="-2"/>
          <w:sz w:val="24"/>
        </w:rPr>
        <w:t xml:space="preserve"> </w:t>
      </w:r>
      <w:r>
        <w:rPr>
          <w:sz w:val="24"/>
        </w:rPr>
        <w:t>náboženská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hnutí,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0"/>
          <w:numId w:val="2"/>
        </w:numPr>
        <w:tabs>
          <w:tab w:val="left" w:pos="962"/>
        </w:tabs>
        <w:ind w:left="962" w:hanging="138"/>
        <w:jc w:val="both"/>
        <w:rPr>
          <w:sz w:val="24"/>
        </w:rPr>
      </w:pPr>
      <w:r>
        <w:rPr>
          <w:spacing w:val="-2"/>
          <w:sz w:val="24"/>
        </w:rPr>
        <w:t>záškoláctví,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0"/>
          <w:numId w:val="2"/>
        </w:numPr>
        <w:tabs>
          <w:tab w:val="left" w:pos="962"/>
        </w:tabs>
        <w:spacing w:before="1"/>
        <w:ind w:left="962" w:hanging="138"/>
        <w:jc w:val="both"/>
        <w:rPr>
          <w:sz w:val="24"/>
        </w:rPr>
      </w:pPr>
      <w:r>
        <w:rPr>
          <w:sz w:val="24"/>
        </w:rPr>
        <w:t>rizikové</w:t>
      </w:r>
      <w:r>
        <w:rPr>
          <w:spacing w:val="-3"/>
          <w:sz w:val="24"/>
        </w:rPr>
        <w:t xml:space="preserve"> </w:t>
      </w:r>
      <w:r>
        <w:rPr>
          <w:sz w:val="24"/>
        </w:rPr>
        <w:t>chování</w:t>
      </w:r>
      <w:r>
        <w:rPr>
          <w:spacing w:val="-1"/>
          <w:sz w:val="24"/>
        </w:rPr>
        <w:t xml:space="preserve"> </w:t>
      </w:r>
      <w:r>
        <w:rPr>
          <w:sz w:val="24"/>
        </w:rPr>
        <w:t>v dopravě,</w:t>
      </w:r>
      <w:r>
        <w:rPr>
          <w:spacing w:val="-1"/>
          <w:sz w:val="24"/>
        </w:rPr>
        <w:t xml:space="preserve"> </w:t>
      </w:r>
      <w:r>
        <w:rPr>
          <w:sz w:val="24"/>
        </w:rPr>
        <w:t>rizikové</w:t>
      </w:r>
      <w:r>
        <w:rPr>
          <w:spacing w:val="-1"/>
          <w:sz w:val="24"/>
        </w:rPr>
        <w:t xml:space="preserve"> </w:t>
      </w:r>
      <w:r>
        <w:rPr>
          <w:sz w:val="24"/>
        </w:rPr>
        <w:t>sporty,</w:t>
      </w:r>
      <w:r>
        <w:rPr>
          <w:spacing w:val="-1"/>
          <w:sz w:val="24"/>
        </w:rPr>
        <w:t xml:space="preserve"> </w:t>
      </w:r>
      <w:r>
        <w:rPr>
          <w:sz w:val="24"/>
        </w:rPr>
        <w:t>prevence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úrazů,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0"/>
          <w:numId w:val="2"/>
        </w:numPr>
        <w:tabs>
          <w:tab w:val="left" w:pos="959"/>
        </w:tabs>
        <w:spacing w:line="360" w:lineRule="auto"/>
        <w:ind w:right="558" w:firstLine="0"/>
        <w:jc w:val="both"/>
        <w:rPr>
          <w:sz w:val="24"/>
        </w:rPr>
      </w:pPr>
      <w:r>
        <w:rPr>
          <w:sz w:val="24"/>
        </w:rPr>
        <w:t>rizikové</w:t>
      </w:r>
      <w:r>
        <w:rPr>
          <w:spacing w:val="-7"/>
          <w:sz w:val="24"/>
        </w:rPr>
        <w:t xml:space="preserve"> </w:t>
      </w:r>
      <w:r>
        <w:rPr>
          <w:sz w:val="24"/>
        </w:rPr>
        <w:t>sexuální</w:t>
      </w:r>
      <w:r>
        <w:rPr>
          <w:spacing w:val="-6"/>
          <w:sz w:val="24"/>
        </w:rPr>
        <w:t xml:space="preserve"> </w:t>
      </w:r>
      <w:r>
        <w:rPr>
          <w:sz w:val="24"/>
        </w:rPr>
        <w:t>chování,</w:t>
      </w:r>
      <w:r>
        <w:rPr>
          <w:spacing w:val="-5"/>
          <w:sz w:val="24"/>
        </w:rPr>
        <w:t xml:space="preserve"> </w:t>
      </w:r>
      <w:r>
        <w:rPr>
          <w:sz w:val="24"/>
        </w:rPr>
        <w:t>poruchy</w:t>
      </w:r>
      <w:r>
        <w:rPr>
          <w:spacing w:val="-11"/>
          <w:sz w:val="24"/>
        </w:rPr>
        <w:t xml:space="preserve"> </w:t>
      </w:r>
      <w:r>
        <w:rPr>
          <w:sz w:val="24"/>
        </w:rPr>
        <w:t>příjmu</w:t>
      </w:r>
      <w:r>
        <w:rPr>
          <w:spacing w:val="-7"/>
          <w:sz w:val="24"/>
        </w:rPr>
        <w:t xml:space="preserve"> </w:t>
      </w:r>
      <w:r>
        <w:rPr>
          <w:sz w:val="24"/>
        </w:rPr>
        <w:t>potravy,</w:t>
      </w:r>
      <w:r>
        <w:rPr>
          <w:spacing w:val="-7"/>
          <w:sz w:val="24"/>
        </w:rPr>
        <w:t xml:space="preserve"> </w:t>
      </w:r>
      <w:r>
        <w:rPr>
          <w:sz w:val="24"/>
        </w:rPr>
        <w:t>sebepoškozování,</w:t>
      </w:r>
      <w:r>
        <w:rPr>
          <w:spacing w:val="-6"/>
          <w:sz w:val="24"/>
        </w:rPr>
        <w:t xml:space="preserve"> </w:t>
      </w:r>
      <w:r>
        <w:rPr>
          <w:sz w:val="24"/>
        </w:rPr>
        <w:t>psychické</w:t>
      </w:r>
      <w:r>
        <w:rPr>
          <w:spacing w:val="-8"/>
          <w:sz w:val="24"/>
        </w:rPr>
        <w:t xml:space="preserve"> </w:t>
      </w:r>
      <w:r>
        <w:rPr>
          <w:sz w:val="24"/>
        </w:rPr>
        <w:t>krize a duševní zdraví, prevence sebevražedného jednání.</w:t>
      </w:r>
    </w:p>
    <w:p w:rsidR="00134B88" w:rsidRDefault="009F69E3">
      <w:pPr>
        <w:pStyle w:val="Zkladntext"/>
        <w:spacing w:before="161"/>
        <w:ind w:left="116"/>
        <w:jc w:val="both"/>
      </w:pPr>
      <w:r>
        <w:t>Škola</w:t>
      </w:r>
      <w:r>
        <w:rPr>
          <w:spacing w:val="-3"/>
        </w:rPr>
        <w:t xml:space="preserve"> </w:t>
      </w:r>
      <w:r>
        <w:t>klade</w:t>
      </w:r>
      <w:r>
        <w:rPr>
          <w:spacing w:val="-2"/>
        </w:rPr>
        <w:t xml:space="preserve"> </w:t>
      </w:r>
      <w:r>
        <w:t>důraz</w:t>
      </w:r>
      <w:r>
        <w:rPr>
          <w:spacing w:val="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specifickou, tak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nespecifickou formu</w:t>
      </w:r>
      <w:r>
        <w:rPr>
          <w:spacing w:val="-1"/>
        </w:rPr>
        <w:t xml:space="preserve"> </w:t>
      </w:r>
      <w:r>
        <w:t xml:space="preserve">primární </w:t>
      </w:r>
      <w:r>
        <w:rPr>
          <w:spacing w:val="-2"/>
        </w:rPr>
        <w:t>prevence.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spacing w:line="360" w:lineRule="auto"/>
        <w:ind w:left="116" w:right="554" w:firstLine="707"/>
        <w:jc w:val="both"/>
        <w:rPr>
          <w:sz w:val="24"/>
        </w:rPr>
      </w:pPr>
      <w:r>
        <w:rPr>
          <w:b/>
          <w:sz w:val="24"/>
        </w:rPr>
        <w:t>Specifická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primární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prevence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zaměřuje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aktivity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programy,</w:t>
      </w:r>
      <w:r>
        <w:rPr>
          <w:spacing w:val="31"/>
          <w:sz w:val="24"/>
        </w:rPr>
        <w:t xml:space="preserve"> </w:t>
      </w:r>
      <w:r>
        <w:rPr>
          <w:sz w:val="24"/>
        </w:rPr>
        <w:t>které</w:t>
      </w:r>
      <w:r>
        <w:rPr>
          <w:spacing w:val="29"/>
          <w:sz w:val="24"/>
        </w:rPr>
        <w:t xml:space="preserve"> </w:t>
      </w:r>
      <w:r>
        <w:rPr>
          <w:sz w:val="24"/>
        </w:rPr>
        <w:t>mají</w:t>
      </w:r>
      <w:r>
        <w:rPr>
          <w:spacing w:val="31"/>
          <w:sz w:val="24"/>
        </w:rPr>
        <w:t xml:space="preserve"> </w:t>
      </w:r>
      <w:r>
        <w:rPr>
          <w:sz w:val="24"/>
        </w:rPr>
        <w:t>vést k</w:t>
      </w:r>
      <w:r>
        <w:rPr>
          <w:spacing w:val="-4"/>
          <w:sz w:val="24"/>
        </w:rPr>
        <w:t xml:space="preserve"> </w:t>
      </w:r>
      <w:r>
        <w:rPr>
          <w:sz w:val="24"/>
        </w:rPr>
        <w:t>snižování</w:t>
      </w:r>
      <w:r>
        <w:rPr>
          <w:spacing w:val="-4"/>
          <w:sz w:val="24"/>
        </w:rPr>
        <w:t xml:space="preserve"> </w:t>
      </w:r>
      <w:r>
        <w:rPr>
          <w:sz w:val="24"/>
        </w:rPr>
        <w:t>výskytu</w:t>
      </w:r>
      <w:r>
        <w:rPr>
          <w:spacing w:val="-2"/>
          <w:sz w:val="24"/>
        </w:rPr>
        <w:t xml:space="preserve"> </w:t>
      </w:r>
      <w:r>
        <w:rPr>
          <w:sz w:val="24"/>
        </w:rPr>
        <w:t>rizikových</w:t>
      </w:r>
      <w:r>
        <w:rPr>
          <w:spacing w:val="-2"/>
          <w:sz w:val="24"/>
        </w:rPr>
        <w:t xml:space="preserve"> </w:t>
      </w:r>
      <w:r>
        <w:rPr>
          <w:sz w:val="24"/>
        </w:rPr>
        <w:t>projevů</w:t>
      </w:r>
      <w:r>
        <w:rPr>
          <w:spacing w:val="-2"/>
          <w:sz w:val="24"/>
        </w:rPr>
        <w:t xml:space="preserve"> </w:t>
      </w:r>
      <w:r>
        <w:rPr>
          <w:sz w:val="24"/>
        </w:rPr>
        <w:t>chování.</w:t>
      </w:r>
      <w:r>
        <w:rPr>
          <w:spacing w:val="-2"/>
          <w:sz w:val="24"/>
        </w:rPr>
        <w:t xml:space="preserve"> </w:t>
      </w:r>
      <w:r>
        <w:rPr>
          <w:sz w:val="24"/>
        </w:rPr>
        <w:t>Jedná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všeobecnou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prevenci </w:t>
      </w:r>
      <w:r>
        <w:rPr>
          <w:sz w:val="24"/>
        </w:rPr>
        <w:t>(zahrnující všechny</w:t>
      </w:r>
      <w:r>
        <w:rPr>
          <w:spacing w:val="14"/>
          <w:sz w:val="24"/>
        </w:rPr>
        <w:t xml:space="preserve"> </w:t>
      </w:r>
      <w:r>
        <w:rPr>
          <w:sz w:val="24"/>
        </w:rPr>
        <w:t>žáky),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selektivní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prevenci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(zaměřena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žáky,</w:t>
      </w:r>
      <w:r>
        <w:rPr>
          <w:spacing w:val="25"/>
          <w:sz w:val="24"/>
        </w:rPr>
        <w:t xml:space="preserve"> </w:t>
      </w:r>
      <w:r>
        <w:rPr>
          <w:sz w:val="24"/>
        </w:rPr>
        <w:t>u</w:t>
      </w:r>
      <w:r>
        <w:rPr>
          <w:spacing w:val="24"/>
          <w:sz w:val="24"/>
        </w:rPr>
        <w:t xml:space="preserve"> </w:t>
      </w:r>
      <w:r>
        <w:rPr>
          <w:sz w:val="24"/>
        </w:rPr>
        <w:t>nichž</w:t>
      </w:r>
      <w:r>
        <w:rPr>
          <w:spacing w:val="25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pravděpodobnější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výskyt</w:t>
      </w:r>
    </w:p>
    <w:p w:rsidR="00134B88" w:rsidRDefault="009F69E3">
      <w:pPr>
        <w:pStyle w:val="Zkladn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175511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8AF23" id="Graphic 3" o:spid="_x0000_s1026" style="position:absolute;margin-left:70.8pt;margin-top:13.8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4B88" w:rsidRDefault="009F69E3">
      <w:pPr>
        <w:spacing w:before="101"/>
        <w:ind w:left="116" w:right="55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MIOVSKÝ, Michal; ADÁMKOVÁ, Tereza; BARTÁK, Miroslav; ČABLOVÁ, Lenka; ČECH, Tomáš et al. Výkladový</w:t>
      </w:r>
      <w:r>
        <w:rPr>
          <w:spacing w:val="-4"/>
          <w:sz w:val="20"/>
        </w:rPr>
        <w:t xml:space="preserve"> </w:t>
      </w:r>
      <w:r>
        <w:rPr>
          <w:sz w:val="20"/>
        </w:rPr>
        <w:t>slovník</w:t>
      </w:r>
      <w:r>
        <w:rPr>
          <w:spacing w:val="-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2"/>
          <w:sz w:val="20"/>
        </w:rPr>
        <w:t xml:space="preserve"> </w:t>
      </w:r>
      <w:r>
        <w:rPr>
          <w:sz w:val="20"/>
        </w:rPr>
        <w:t>pojmů</w:t>
      </w:r>
      <w:r>
        <w:rPr>
          <w:spacing w:val="-4"/>
          <w:sz w:val="20"/>
        </w:rPr>
        <w:t xml:space="preserve"> </w:t>
      </w:r>
      <w:r>
        <w:rPr>
          <w:sz w:val="20"/>
        </w:rPr>
        <w:t>školské</w:t>
      </w:r>
      <w:r>
        <w:rPr>
          <w:spacing w:val="-3"/>
          <w:sz w:val="20"/>
        </w:rPr>
        <w:t xml:space="preserve"> </w:t>
      </w:r>
      <w:r>
        <w:rPr>
          <w:sz w:val="20"/>
        </w:rPr>
        <w:t>prevence</w:t>
      </w:r>
      <w:r>
        <w:rPr>
          <w:spacing w:val="-3"/>
          <w:sz w:val="20"/>
        </w:rPr>
        <w:t xml:space="preserve"> </w:t>
      </w:r>
      <w:r>
        <w:rPr>
          <w:sz w:val="20"/>
        </w:rPr>
        <w:t>rizikového</w:t>
      </w:r>
      <w:r>
        <w:rPr>
          <w:spacing w:val="-2"/>
          <w:sz w:val="20"/>
        </w:rPr>
        <w:t xml:space="preserve"> </w:t>
      </w:r>
      <w:r>
        <w:rPr>
          <w:sz w:val="20"/>
        </w:rPr>
        <w:t>chování.</w:t>
      </w:r>
      <w:r>
        <w:rPr>
          <w:spacing w:val="-3"/>
          <w:sz w:val="20"/>
        </w:rPr>
        <w:t xml:space="preserve"> </w:t>
      </w:r>
      <w:r>
        <w:rPr>
          <w:sz w:val="20"/>
        </w:rPr>
        <w:t>Online.</w:t>
      </w:r>
      <w:r>
        <w:rPr>
          <w:spacing w:val="-2"/>
          <w:sz w:val="20"/>
        </w:rPr>
        <w:t xml:space="preserve"> </w:t>
      </w:r>
      <w:r>
        <w:rPr>
          <w:sz w:val="20"/>
        </w:rPr>
        <w:t>Praha:</w:t>
      </w:r>
      <w:r>
        <w:rPr>
          <w:spacing w:val="-1"/>
          <w:sz w:val="20"/>
        </w:rPr>
        <w:t xml:space="preserve"> </w:t>
      </w:r>
      <w:r>
        <w:rPr>
          <w:sz w:val="20"/>
        </w:rPr>
        <w:t>Klinika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adiktologie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1. LF UK v Praze a VFN v Praze, 2015. Dostupné z: </w:t>
      </w:r>
      <w:hyperlink r:id="rId12">
        <w:r>
          <w:rPr>
            <w:color w:val="0462C1"/>
            <w:sz w:val="20"/>
            <w:u w:val="single" w:color="0462C1"/>
          </w:rPr>
          <w:t>https://www.adiktologie.cz/vykladovy-slovnik-zakladnich-</w:t>
        </w:r>
      </w:hyperlink>
      <w:r>
        <w:rPr>
          <w:color w:val="0462C1"/>
          <w:sz w:val="20"/>
        </w:rPr>
        <w:t xml:space="preserve"> </w:t>
      </w:r>
      <w:hyperlink r:id="rId13">
        <w:r>
          <w:rPr>
            <w:color w:val="0462C1"/>
            <w:sz w:val="20"/>
            <w:u w:val="single" w:color="0462C1"/>
          </w:rPr>
          <w:t>pojmu-</w:t>
        </w:r>
        <w:proofErr w:type="spellStart"/>
        <w:r>
          <w:rPr>
            <w:color w:val="0462C1"/>
            <w:sz w:val="20"/>
            <w:u w:val="single" w:color="0462C1"/>
          </w:rPr>
          <w:t>skolskeprevence</w:t>
        </w:r>
        <w:proofErr w:type="spellEnd"/>
        <w:r>
          <w:rPr>
            <w:color w:val="0462C1"/>
            <w:sz w:val="20"/>
            <w:u w:val="single" w:color="0462C1"/>
          </w:rPr>
          <w:t>-</w:t>
        </w:r>
        <w:proofErr w:type="spellStart"/>
        <w:r>
          <w:rPr>
            <w:color w:val="0462C1"/>
            <w:sz w:val="20"/>
            <w:u w:val="single" w:color="0462C1"/>
          </w:rPr>
          <w:t>rizikoveho-chovani</w:t>
        </w:r>
        <w:proofErr w:type="spellEnd"/>
        <w:r>
          <w:rPr>
            <w:sz w:val="20"/>
          </w:rPr>
          <w:t>.</w:t>
        </w:r>
      </w:hyperlink>
      <w:r>
        <w:rPr>
          <w:sz w:val="20"/>
        </w:rPr>
        <w:t xml:space="preserve"> [citováno 2024-01-02]. s. 143.</w:t>
      </w:r>
    </w:p>
    <w:p w:rsidR="00134B88" w:rsidRDefault="009F69E3">
      <w:pPr>
        <w:ind w:left="116" w:right="56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MIOVSKÝ,</w:t>
      </w:r>
      <w:r>
        <w:rPr>
          <w:spacing w:val="-3"/>
          <w:sz w:val="20"/>
        </w:rPr>
        <w:t xml:space="preserve"> </w:t>
      </w:r>
      <w:r>
        <w:rPr>
          <w:sz w:val="20"/>
        </w:rPr>
        <w:t>Michal;</w:t>
      </w:r>
      <w:r>
        <w:rPr>
          <w:spacing w:val="-3"/>
          <w:sz w:val="20"/>
        </w:rPr>
        <w:t xml:space="preserve"> </w:t>
      </w:r>
      <w:r>
        <w:rPr>
          <w:sz w:val="20"/>
        </w:rPr>
        <w:t>SKÁCELOVÁ,</w:t>
      </w:r>
      <w:r>
        <w:rPr>
          <w:spacing w:val="-3"/>
          <w:sz w:val="20"/>
        </w:rPr>
        <w:t xml:space="preserve"> </w:t>
      </w:r>
      <w:r>
        <w:rPr>
          <w:sz w:val="20"/>
        </w:rPr>
        <w:t>Lenka;</w:t>
      </w:r>
      <w:r>
        <w:rPr>
          <w:spacing w:val="-3"/>
          <w:sz w:val="20"/>
        </w:rPr>
        <w:t xml:space="preserve"> </w:t>
      </w:r>
      <w:r>
        <w:rPr>
          <w:sz w:val="20"/>
        </w:rPr>
        <w:t>ZAPLETALOVÁ,</w:t>
      </w:r>
      <w:r>
        <w:rPr>
          <w:spacing w:val="-4"/>
          <w:sz w:val="20"/>
        </w:rPr>
        <w:t xml:space="preserve"> </w:t>
      </w:r>
      <w:r>
        <w:rPr>
          <w:sz w:val="20"/>
        </w:rPr>
        <w:t>Jana;</w:t>
      </w:r>
      <w:r>
        <w:rPr>
          <w:spacing w:val="-4"/>
          <w:sz w:val="20"/>
        </w:rPr>
        <w:t xml:space="preserve"> </w:t>
      </w:r>
      <w:r>
        <w:rPr>
          <w:sz w:val="20"/>
        </w:rPr>
        <w:t>NOVÁK,</w:t>
      </w:r>
      <w:r>
        <w:rPr>
          <w:spacing w:val="-3"/>
          <w:sz w:val="20"/>
        </w:rPr>
        <w:t xml:space="preserve"> </w:t>
      </w:r>
      <w:r>
        <w:rPr>
          <w:sz w:val="20"/>
        </w:rPr>
        <w:t>Petr;</w:t>
      </w:r>
      <w:r>
        <w:rPr>
          <w:spacing w:val="-5"/>
          <w:sz w:val="20"/>
        </w:rPr>
        <w:t xml:space="preserve"> </w:t>
      </w:r>
      <w:r>
        <w:rPr>
          <w:sz w:val="20"/>
        </w:rPr>
        <w:t>BARTÁK,</w:t>
      </w:r>
      <w:r>
        <w:rPr>
          <w:spacing w:val="-4"/>
          <w:sz w:val="20"/>
        </w:rPr>
        <w:t xml:space="preserve"> </w:t>
      </w:r>
      <w:r>
        <w:rPr>
          <w:sz w:val="20"/>
        </w:rPr>
        <w:t>Miroslav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al. Prevence rizikového chování ve školství. Online. Praha: Klinika </w:t>
      </w:r>
      <w:proofErr w:type="spellStart"/>
      <w:r>
        <w:rPr>
          <w:sz w:val="20"/>
        </w:rPr>
        <w:t>adiktologie</w:t>
      </w:r>
      <w:proofErr w:type="spellEnd"/>
      <w:r>
        <w:rPr>
          <w:sz w:val="20"/>
        </w:rPr>
        <w:t xml:space="preserve"> 1. LF UK v Praze a VFN v Praze, 2015. Dostupné z: </w:t>
      </w:r>
      <w:hyperlink r:id="rId14">
        <w:r>
          <w:rPr>
            <w:color w:val="0462C1"/>
            <w:sz w:val="20"/>
            <w:u w:val="single" w:color="0462C1"/>
          </w:rPr>
          <w:t>https://www.adiktologie.cz/primarni-prevence-rizikoveho-chovani-ve-skolstvi</w:t>
        </w:r>
        <w:r>
          <w:rPr>
            <w:sz w:val="20"/>
          </w:rPr>
          <w:t>.</w:t>
        </w:r>
      </w:hyperlink>
      <w:r>
        <w:rPr>
          <w:sz w:val="20"/>
        </w:rPr>
        <w:t xml:space="preserve"> [citováno 2024-01-02]. s. 28-29.</w:t>
      </w:r>
    </w:p>
    <w:p w:rsidR="00134B88" w:rsidRDefault="009F69E3">
      <w:pPr>
        <w:spacing w:before="1"/>
        <w:ind w:left="116" w:right="566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Metodické doporučení MŠMT k primární prevenci rizikového chování u dětí, žáků a studentů ve školách a školských zařízeních (dokument MŠMT č. j.: 21291/2010-28)</w:t>
      </w:r>
    </w:p>
    <w:p w:rsidR="00134B88" w:rsidRDefault="00134B88">
      <w:pPr>
        <w:jc w:val="both"/>
        <w:rPr>
          <w:sz w:val="20"/>
        </w:rPr>
        <w:sectPr w:rsidR="00134B88">
          <w:pgSz w:w="11910" w:h="16840"/>
          <w:pgMar w:top="2120" w:right="860" w:bottom="280" w:left="1300" w:header="744" w:footer="0" w:gutter="0"/>
          <w:cols w:space="708"/>
        </w:sectPr>
      </w:pPr>
    </w:p>
    <w:p w:rsidR="00134B88" w:rsidRDefault="009F69E3">
      <w:pPr>
        <w:pStyle w:val="Zkladntext"/>
        <w:spacing w:before="83" w:line="360" w:lineRule="auto"/>
        <w:ind w:left="116" w:right="559"/>
        <w:jc w:val="both"/>
        <w:rPr>
          <w:sz w:val="13"/>
        </w:rPr>
      </w:pPr>
      <w:r>
        <w:lastRenderedPageBreak/>
        <w:t>projevů</w:t>
      </w:r>
      <w:r>
        <w:rPr>
          <w:spacing w:val="-9"/>
        </w:rPr>
        <w:t xml:space="preserve"> </w:t>
      </w:r>
      <w:r>
        <w:t>rizikového</w:t>
      </w:r>
      <w:r>
        <w:rPr>
          <w:spacing w:val="-10"/>
        </w:rPr>
        <w:t xml:space="preserve"> </w:t>
      </w:r>
      <w:r>
        <w:t>chování)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indikovanou</w:t>
      </w:r>
      <w:r>
        <w:rPr>
          <w:b/>
          <w:spacing w:val="-9"/>
        </w:rPr>
        <w:t xml:space="preserve"> </w:t>
      </w:r>
      <w:r>
        <w:rPr>
          <w:b/>
        </w:rPr>
        <w:t>prevenci</w:t>
      </w:r>
      <w:r>
        <w:rPr>
          <w:b/>
          <w:spacing w:val="-7"/>
        </w:rPr>
        <w:t xml:space="preserve"> </w:t>
      </w:r>
      <w:r>
        <w:t>(jednotlivci,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skupiny,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kterých</w:t>
      </w:r>
      <w:r>
        <w:rPr>
          <w:spacing w:val="-9"/>
        </w:rPr>
        <w:t xml:space="preserve"> </w:t>
      </w:r>
      <w:r>
        <w:t>byl zaznamenán zvýšený výskyt projevů rizikového chování).</w:t>
      </w:r>
      <w:r>
        <w:rPr>
          <w:position w:val="7"/>
          <w:sz w:val="13"/>
        </w:rPr>
        <w:t>5</w:t>
      </w:r>
    </w:p>
    <w:p w:rsidR="00134B88" w:rsidRDefault="009F69E3">
      <w:pPr>
        <w:pStyle w:val="Zkladntext"/>
        <w:spacing w:before="161" w:line="360" w:lineRule="auto"/>
        <w:ind w:left="116" w:right="556" w:firstLine="360"/>
        <w:jc w:val="both"/>
        <w:rPr>
          <w:sz w:val="13"/>
        </w:rPr>
      </w:pPr>
      <w:r>
        <w:rPr>
          <w:b/>
        </w:rPr>
        <w:t xml:space="preserve">Nespecifická primární prevence </w:t>
      </w:r>
      <w:r>
        <w:t>zahrnuje všechny iniciativy podporující zdravý životní styl a posilování pozitivního sociálního chování prostřednictvím organizací volného času (zájmových, sportovních a jiných), které vedou k dodržování určitých společenských norem, podporují</w:t>
      </w:r>
      <w:r>
        <w:rPr>
          <w:spacing w:val="-5"/>
        </w:rPr>
        <w:t xml:space="preserve"> </w:t>
      </w:r>
      <w:r>
        <w:t>zdravý</w:t>
      </w:r>
      <w:r>
        <w:rPr>
          <w:spacing w:val="-8"/>
        </w:rPr>
        <w:t xml:space="preserve"> </w:t>
      </w:r>
      <w:r>
        <w:t>rozvoj</w:t>
      </w:r>
      <w:r>
        <w:rPr>
          <w:spacing w:val="-5"/>
        </w:rPr>
        <w:t xml:space="preserve"> </w:t>
      </w:r>
      <w:r>
        <w:t>osobnosti</w:t>
      </w:r>
      <w:r>
        <w:rPr>
          <w:spacing w:val="-5"/>
        </w:rPr>
        <w:t xml:space="preserve"> </w:t>
      </w:r>
      <w:r>
        <w:t>(posilování</w:t>
      </w:r>
      <w:r>
        <w:rPr>
          <w:spacing w:val="-6"/>
        </w:rPr>
        <w:t xml:space="preserve"> </w:t>
      </w:r>
      <w:r>
        <w:t>schopnosti</w:t>
      </w:r>
      <w:r>
        <w:rPr>
          <w:spacing w:val="-5"/>
        </w:rPr>
        <w:t xml:space="preserve"> </w:t>
      </w:r>
      <w:r>
        <w:t>efektivně</w:t>
      </w:r>
      <w:r>
        <w:rPr>
          <w:spacing w:val="-7"/>
        </w:rPr>
        <w:t xml:space="preserve"> </w:t>
      </w:r>
      <w:r>
        <w:t>zvládat</w:t>
      </w:r>
      <w:r>
        <w:rPr>
          <w:spacing w:val="-3"/>
        </w:rPr>
        <w:t xml:space="preserve"> </w:t>
      </w:r>
      <w:r>
        <w:t>obtížné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stresující situace) a zodpovědnost za sebe a své jednání.</w:t>
      </w:r>
      <w:r>
        <w:rPr>
          <w:position w:val="7"/>
          <w:sz w:val="13"/>
        </w:rPr>
        <w:t>6</w:t>
      </w:r>
    </w:p>
    <w:p w:rsidR="00134B88" w:rsidRDefault="00134B88">
      <w:pPr>
        <w:pStyle w:val="Zkladntext"/>
      </w:pPr>
    </w:p>
    <w:p w:rsidR="00134B88" w:rsidRDefault="00134B88">
      <w:pPr>
        <w:pStyle w:val="Zkladntext"/>
        <w:spacing w:before="183"/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  <w:rPr>
          <w:sz w:val="16"/>
        </w:rPr>
      </w:pPr>
      <w:r>
        <w:t>CÍLOVÉ</w:t>
      </w:r>
      <w:r>
        <w:rPr>
          <w:spacing w:val="-6"/>
        </w:rPr>
        <w:t xml:space="preserve"> </w:t>
      </w:r>
      <w:r>
        <w:rPr>
          <w:spacing w:val="-2"/>
        </w:rPr>
        <w:t>SKUPINY</w:t>
      </w:r>
      <w:r>
        <w:rPr>
          <w:spacing w:val="-2"/>
          <w:position w:val="8"/>
          <w:sz w:val="16"/>
        </w:rPr>
        <w:t>7</w:t>
      </w:r>
    </w:p>
    <w:p w:rsidR="00134B88" w:rsidRDefault="009F69E3">
      <w:pPr>
        <w:pStyle w:val="Zkladntext"/>
        <w:spacing w:before="320" w:line="360" w:lineRule="auto"/>
        <w:ind w:left="116" w:right="556"/>
        <w:jc w:val="both"/>
      </w:pPr>
      <w:r>
        <w:t>Školní</w:t>
      </w:r>
      <w:r>
        <w:rPr>
          <w:spacing w:val="40"/>
        </w:rPr>
        <w:t xml:space="preserve"> </w:t>
      </w:r>
      <w:r>
        <w:t>preventivní</w:t>
      </w:r>
      <w:r>
        <w:rPr>
          <w:spacing w:val="40"/>
        </w:rPr>
        <w:t xml:space="preserve"> </w:t>
      </w:r>
      <w:r>
        <w:t>strategie</w:t>
      </w:r>
      <w:r>
        <w:rPr>
          <w:spacing w:val="40"/>
        </w:rPr>
        <w:t xml:space="preserve"> </w:t>
      </w:r>
      <w:r>
        <w:t>(s</w:t>
      </w:r>
      <w:r>
        <w:rPr>
          <w:spacing w:val="-2"/>
        </w:rPr>
        <w:t xml:space="preserve"> </w:t>
      </w:r>
      <w:r>
        <w:t>odkazem</w:t>
      </w:r>
      <w:r>
        <w:rPr>
          <w:spacing w:val="4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krajskou</w:t>
      </w:r>
      <w:r>
        <w:rPr>
          <w:spacing w:val="40"/>
        </w:rPr>
        <w:t xml:space="preserve"> </w:t>
      </w:r>
      <w:r>
        <w:t>strategii</w:t>
      </w:r>
      <w:r>
        <w:rPr>
          <w:spacing w:val="40"/>
        </w:rPr>
        <w:t xml:space="preserve"> </w:t>
      </w:r>
      <w:r>
        <w:t>primární</w:t>
      </w:r>
      <w:r>
        <w:rPr>
          <w:spacing w:val="40"/>
        </w:rPr>
        <w:t xml:space="preserve"> </w:t>
      </w:r>
      <w:r>
        <w:t>prevence,</w:t>
      </w:r>
      <w:r>
        <w:rPr>
          <w:spacing w:val="40"/>
        </w:rPr>
        <w:t xml:space="preserve"> </w:t>
      </w:r>
      <w:r>
        <w:t>s.</w:t>
      </w:r>
      <w:r>
        <w:rPr>
          <w:spacing w:val="40"/>
        </w:rPr>
        <w:t xml:space="preserve"> </w:t>
      </w:r>
      <w:r>
        <w:t>22-23) se zaměřuje na tyto cílové skupiny: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035"/>
        </w:tabs>
        <w:spacing w:before="159" w:line="360" w:lineRule="auto"/>
        <w:ind w:right="551" w:firstLine="707"/>
        <w:jc w:val="both"/>
        <w:rPr>
          <w:sz w:val="24"/>
        </w:rPr>
      </w:pPr>
      <w:r>
        <w:rPr>
          <w:b/>
          <w:sz w:val="24"/>
        </w:rPr>
        <w:t>žáky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1.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9.</w:t>
      </w:r>
      <w:r>
        <w:rPr>
          <w:spacing w:val="72"/>
          <w:sz w:val="24"/>
        </w:rPr>
        <w:t xml:space="preserve"> </w:t>
      </w:r>
      <w:r>
        <w:rPr>
          <w:sz w:val="24"/>
        </w:rPr>
        <w:t>ročníku,</w:t>
      </w:r>
      <w:r>
        <w:rPr>
          <w:spacing w:val="73"/>
          <w:sz w:val="24"/>
        </w:rPr>
        <w:t xml:space="preserve"> </w:t>
      </w:r>
      <w:r>
        <w:rPr>
          <w:sz w:val="24"/>
        </w:rPr>
        <w:t>kteří</w:t>
      </w:r>
      <w:r>
        <w:rPr>
          <w:spacing w:val="72"/>
          <w:sz w:val="24"/>
        </w:rPr>
        <w:t xml:space="preserve"> </w:t>
      </w:r>
      <w:r>
        <w:rPr>
          <w:sz w:val="24"/>
        </w:rPr>
        <w:t>jsou</w:t>
      </w:r>
      <w:r>
        <w:rPr>
          <w:spacing w:val="72"/>
          <w:sz w:val="24"/>
        </w:rPr>
        <w:t xml:space="preserve"> </w:t>
      </w:r>
      <w:r>
        <w:rPr>
          <w:sz w:val="24"/>
        </w:rPr>
        <w:t>odolní</w:t>
      </w:r>
      <w:r>
        <w:rPr>
          <w:spacing w:val="72"/>
          <w:sz w:val="24"/>
        </w:rPr>
        <w:t xml:space="preserve"> </w:t>
      </w:r>
      <w:r>
        <w:rPr>
          <w:sz w:val="24"/>
        </w:rPr>
        <w:t>vůči</w:t>
      </w:r>
      <w:r>
        <w:rPr>
          <w:spacing w:val="72"/>
          <w:sz w:val="24"/>
        </w:rPr>
        <w:t xml:space="preserve"> </w:t>
      </w:r>
      <w:r>
        <w:rPr>
          <w:sz w:val="24"/>
        </w:rPr>
        <w:t>stresu,</w:t>
      </w:r>
      <w:r>
        <w:rPr>
          <w:spacing w:val="72"/>
          <w:sz w:val="24"/>
        </w:rPr>
        <w:t xml:space="preserve"> </w:t>
      </w:r>
      <w:r>
        <w:rPr>
          <w:sz w:val="24"/>
        </w:rPr>
        <w:t>se</w:t>
      </w:r>
      <w:r>
        <w:rPr>
          <w:spacing w:val="71"/>
          <w:sz w:val="24"/>
        </w:rPr>
        <w:t xml:space="preserve"> </w:t>
      </w:r>
      <w:r>
        <w:rPr>
          <w:sz w:val="24"/>
        </w:rPr>
        <w:t>schopností</w:t>
      </w:r>
      <w:r>
        <w:rPr>
          <w:spacing w:val="75"/>
          <w:sz w:val="24"/>
        </w:rPr>
        <w:t xml:space="preserve"> </w:t>
      </w:r>
      <w:r>
        <w:rPr>
          <w:sz w:val="24"/>
        </w:rPr>
        <w:t>samostatně se</w:t>
      </w:r>
      <w:r>
        <w:rPr>
          <w:spacing w:val="40"/>
          <w:sz w:val="24"/>
        </w:rPr>
        <w:t xml:space="preserve"> </w:t>
      </w:r>
      <w:r>
        <w:rPr>
          <w:sz w:val="24"/>
        </w:rPr>
        <w:t>rozhodovat,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dovednostmi</w:t>
      </w:r>
      <w:r>
        <w:rPr>
          <w:spacing w:val="40"/>
          <w:sz w:val="24"/>
        </w:rPr>
        <w:t xml:space="preserve"> </w:t>
      </w:r>
      <w:r>
        <w:rPr>
          <w:sz w:val="24"/>
        </w:rPr>
        <w:t>vhodnými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řešení</w:t>
      </w:r>
      <w:r>
        <w:rPr>
          <w:spacing w:val="40"/>
          <w:sz w:val="24"/>
        </w:rPr>
        <w:t xml:space="preserve"> </w:t>
      </w:r>
      <w:r>
        <w:rPr>
          <w:sz w:val="24"/>
        </w:rPr>
        <w:t>problémů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případně</w:t>
      </w:r>
      <w:r>
        <w:rPr>
          <w:spacing w:val="40"/>
          <w:sz w:val="24"/>
        </w:rPr>
        <w:t xml:space="preserve"> </w:t>
      </w:r>
      <w:r>
        <w:rPr>
          <w:sz w:val="24"/>
        </w:rPr>
        <w:t>hledání</w:t>
      </w:r>
      <w:r>
        <w:rPr>
          <w:spacing w:val="40"/>
          <w:sz w:val="24"/>
        </w:rPr>
        <w:t xml:space="preserve"> </w:t>
      </w:r>
      <w:r>
        <w:rPr>
          <w:sz w:val="24"/>
        </w:rPr>
        <w:t>pomoci při jejich řešení,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49"/>
        </w:tabs>
        <w:spacing w:before="162" w:line="360" w:lineRule="auto"/>
        <w:ind w:right="556" w:firstLine="707"/>
        <w:jc w:val="both"/>
        <w:rPr>
          <w:sz w:val="24"/>
        </w:rPr>
      </w:pPr>
      <w:r>
        <w:rPr>
          <w:b/>
          <w:sz w:val="24"/>
        </w:rPr>
        <w:t>pedagogické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kteří</w:t>
      </w:r>
      <w:r>
        <w:rPr>
          <w:spacing w:val="-15"/>
          <w:sz w:val="24"/>
        </w:rPr>
        <w:t xml:space="preserve"> </w:t>
      </w:r>
      <w:r>
        <w:rPr>
          <w:sz w:val="24"/>
        </w:rPr>
        <w:t>přispívají</w:t>
      </w:r>
      <w:r>
        <w:rPr>
          <w:spacing w:val="-15"/>
          <w:sz w:val="24"/>
        </w:rPr>
        <w:t xml:space="preserve"> </w:t>
      </w:r>
      <w:r>
        <w:rPr>
          <w:sz w:val="24"/>
        </w:rPr>
        <w:t>svým</w:t>
      </w:r>
      <w:r>
        <w:rPr>
          <w:spacing w:val="-15"/>
          <w:sz w:val="24"/>
        </w:rPr>
        <w:t xml:space="preserve"> </w:t>
      </w:r>
      <w:r>
        <w:rPr>
          <w:sz w:val="24"/>
        </w:rPr>
        <w:t>osobnostním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profesním</w:t>
      </w:r>
      <w:r>
        <w:rPr>
          <w:spacing w:val="-15"/>
          <w:sz w:val="24"/>
        </w:rPr>
        <w:t xml:space="preserve"> </w:t>
      </w:r>
      <w:r>
        <w:rPr>
          <w:sz w:val="24"/>
        </w:rPr>
        <w:t>charakterem k rozvoji sebeuvědomění žáků,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88"/>
        </w:tabs>
        <w:spacing w:before="159"/>
        <w:ind w:left="988" w:hanging="164"/>
        <w:jc w:val="both"/>
        <w:rPr>
          <w:sz w:val="24"/>
        </w:rPr>
      </w:pPr>
      <w:r>
        <w:rPr>
          <w:b/>
          <w:sz w:val="24"/>
        </w:rPr>
        <w:t>zákonné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zástupce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kteří</w:t>
      </w:r>
      <w:r>
        <w:rPr>
          <w:spacing w:val="25"/>
          <w:sz w:val="24"/>
        </w:rPr>
        <w:t xml:space="preserve"> </w:t>
      </w:r>
      <w:r>
        <w:rPr>
          <w:sz w:val="24"/>
        </w:rPr>
        <w:t>budou</w:t>
      </w:r>
      <w:r>
        <w:rPr>
          <w:spacing w:val="25"/>
          <w:sz w:val="24"/>
        </w:rPr>
        <w:t xml:space="preserve"> </w:t>
      </w:r>
      <w:r>
        <w:rPr>
          <w:sz w:val="24"/>
        </w:rPr>
        <w:t>informováni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aktivitách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programech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prevence.</w:t>
      </w:r>
    </w:p>
    <w:p w:rsidR="00134B88" w:rsidRDefault="009F69E3">
      <w:pPr>
        <w:pStyle w:val="Zkladntext"/>
        <w:spacing w:before="139"/>
        <w:ind w:left="116"/>
        <w:jc w:val="both"/>
      </w:pPr>
      <w:r>
        <w:t>A</w:t>
      </w:r>
      <w:r>
        <w:rPr>
          <w:spacing w:val="-2"/>
        </w:rPr>
        <w:t xml:space="preserve"> </w:t>
      </w:r>
      <w:r>
        <w:t>budou dětem vštěpovat zodpovědnost za</w:t>
      </w:r>
      <w:r>
        <w:rPr>
          <w:spacing w:val="-1"/>
        </w:rPr>
        <w:t xml:space="preserve"> </w:t>
      </w:r>
      <w:r>
        <w:t>vlastní</w:t>
      </w:r>
      <w:r>
        <w:rPr>
          <w:spacing w:val="-2"/>
        </w:rPr>
        <w:t xml:space="preserve"> chování,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8"/>
        </w:tabs>
        <w:spacing w:before="1" w:line="360" w:lineRule="auto"/>
        <w:ind w:right="554" w:firstLine="707"/>
        <w:jc w:val="both"/>
        <w:rPr>
          <w:sz w:val="24"/>
        </w:rPr>
      </w:pPr>
      <w:r>
        <w:rPr>
          <w:b/>
          <w:sz w:val="24"/>
        </w:rPr>
        <w:t xml:space="preserve">specifické cílové skupiny </w:t>
      </w:r>
      <w:r>
        <w:rPr>
          <w:sz w:val="24"/>
        </w:rPr>
        <w:t>– poskytovatelé služeb primární prevence (ŠMP, metodici prevence v pedagogicko-psychologických poradnách, nestátní neziskové organizace).</w:t>
      </w: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134B88">
      <w:pPr>
        <w:pStyle w:val="Zkladntext"/>
        <w:rPr>
          <w:sz w:val="20"/>
        </w:rPr>
      </w:pPr>
    </w:p>
    <w:p w:rsidR="00134B88" w:rsidRDefault="009F69E3">
      <w:pPr>
        <w:pStyle w:val="Zkladn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304840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87BC2" id="Graphic 4" o:spid="_x0000_s1026" style="position:absolute;margin-left:70.8pt;margin-top:24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2D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4B88" w:rsidRDefault="009F69E3">
      <w:pPr>
        <w:spacing w:before="101"/>
        <w:ind w:left="11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Metodické</w:t>
      </w:r>
      <w:r>
        <w:rPr>
          <w:spacing w:val="22"/>
          <w:sz w:val="20"/>
        </w:rPr>
        <w:t xml:space="preserve"> </w:t>
      </w:r>
      <w:r>
        <w:rPr>
          <w:sz w:val="20"/>
        </w:rPr>
        <w:t>doporučení</w:t>
      </w:r>
      <w:r>
        <w:rPr>
          <w:spacing w:val="22"/>
          <w:sz w:val="20"/>
        </w:rPr>
        <w:t xml:space="preserve"> </w:t>
      </w:r>
      <w:r>
        <w:rPr>
          <w:sz w:val="20"/>
        </w:rPr>
        <w:t>MŠMT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1"/>
          <w:sz w:val="20"/>
        </w:rPr>
        <w:t xml:space="preserve"> </w:t>
      </w:r>
      <w:r>
        <w:rPr>
          <w:sz w:val="20"/>
        </w:rPr>
        <w:t>primární</w:t>
      </w:r>
      <w:r>
        <w:rPr>
          <w:spacing w:val="22"/>
          <w:sz w:val="20"/>
        </w:rPr>
        <w:t xml:space="preserve"> </w:t>
      </w:r>
      <w:r>
        <w:rPr>
          <w:sz w:val="20"/>
        </w:rPr>
        <w:t>prevenci</w:t>
      </w:r>
      <w:r>
        <w:rPr>
          <w:spacing w:val="22"/>
          <w:sz w:val="20"/>
        </w:rPr>
        <w:t xml:space="preserve"> </w:t>
      </w:r>
      <w:r>
        <w:rPr>
          <w:sz w:val="20"/>
        </w:rPr>
        <w:t>rizikového</w:t>
      </w:r>
      <w:r>
        <w:rPr>
          <w:spacing w:val="23"/>
          <w:sz w:val="20"/>
        </w:rPr>
        <w:t xml:space="preserve"> </w:t>
      </w:r>
      <w:r>
        <w:rPr>
          <w:sz w:val="20"/>
        </w:rPr>
        <w:t>chování</w:t>
      </w:r>
      <w:r>
        <w:rPr>
          <w:spacing w:val="24"/>
          <w:sz w:val="20"/>
        </w:rPr>
        <w:t xml:space="preserve"> </w:t>
      </w:r>
      <w:r>
        <w:rPr>
          <w:sz w:val="20"/>
        </w:rPr>
        <w:t>u</w:t>
      </w:r>
      <w:r>
        <w:rPr>
          <w:spacing w:val="21"/>
          <w:sz w:val="20"/>
        </w:rPr>
        <w:t xml:space="preserve"> </w:t>
      </w:r>
      <w:r>
        <w:rPr>
          <w:sz w:val="20"/>
        </w:rPr>
        <w:t>dětí,</w:t>
      </w:r>
      <w:r>
        <w:rPr>
          <w:spacing w:val="23"/>
          <w:sz w:val="20"/>
        </w:rPr>
        <w:t xml:space="preserve"> </w:t>
      </w:r>
      <w:r>
        <w:rPr>
          <w:sz w:val="20"/>
        </w:rPr>
        <w:t>žáků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studentů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školách</w:t>
      </w:r>
      <w:r>
        <w:rPr>
          <w:spacing w:val="21"/>
          <w:sz w:val="20"/>
        </w:rPr>
        <w:t xml:space="preserve"> </w:t>
      </w:r>
      <w:r>
        <w:rPr>
          <w:sz w:val="20"/>
        </w:rPr>
        <w:t>a školských zařízeních (dokument MŠMT č. j.: 21291/2010-28), článek 2</w:t>
      </w:r>
    </w:p>
    <w:p w:rsidR="00134B88" w:rsidRDefault="009F69E3">
      <w:pPr>
        <w:spacing w:before="1"/>
        <w:ind w:left="11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Tamtéž.</w:t>
      </w:r>
    </w:p>
    <w:p w:rsidR="00134B88" w:rsidRDefault="009F69E3">
      <w:pPr>
        <w:spacing w:before="1"/>
        <w:ind w:left="116" w:right="552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Strategie primární prevence rizikového chování u dětí a mládeže v Moravskoslezském kraji na období </w:t>
      </w:r>
      <w:proofErr w:type="gramStart"/>
      <w:r>
        <w:rPr>
          <w:sz w:val="20"/>
        </w:rPr>
        <w:t>2019-</w:t>
      </w:r>
      <w:r>
        <w:rPr>
          <w:spacing w:val="40"/>
          <w:sz w:val="20"/>
        </w:rPr>
        <w:t xml:space="preserve"> </w:t>
      </w:r>
      <w:r>
        <w:rPr>
          <w:sz w:val="20"/>
        </w:rPr>
        <w:t>2027</w:t>
      </w:r>
      <w:proofErr w:type="gramEnd"/>
      <w:r>
        <w:rPr>
          <w:sz w:val="20"/>
        </w:rPr>
        <w:t>. Ostrava: Moravskoslezský kraj, 2020. ISBN 978-80-7576-053-1. s. 22–23.</w:t>
      </w:r>
    </w:p>
    <w:p w:rsidR="00134B88" w:rsidRDefault="00134B88">
      <w:pPr>
        <w:rPr>
          <w:sz w:val="20"/>
        </w:rPr>
        <w:sectPr w:rsidR="00134B88">
          <w:pgSz w:w="11910" w:h="16840"/>
          <w:pgMar w:top="2120" w:right="860" w:bottom="280" w:left="1300" w:header="744" w:footer="0" w:gutter="0"/>
          <w:cols w:space="708"/>
        </w:sectPr>
      </w:pPr>
    </w:p>
    <w:p w:rsidR="00134B88" w:rsidRDefault="00134B88">
      <w:pPr>
        <w:pStyle w:val="Zkladntext"/>
        <w:rPr>
          <w:sz w:val="28"/>
        </w:rPr>
      </w:pPr>
    </w:p>
    <w:p w:rsidR="00134B88" w:rsidRDefault="00134B88">
      <w:pPr>
        <w:pStyle w:val="Zkladntext"/>
        <w:spacing w:before="14"/>
        <w:rPr>
          <w:sz w:val="28"/>
        </w:rPr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rPr>
          <w:spacing w:val="-4"/>
        </w:rPr>
        <w:t>CÍLE</w:t>
      </w:r>
    </w:p>
    <w:p w:rsidR="00134B88" w:rsidRDefault="009F69E3">
      <w:pPr>
        <w:pStyle w:val="Nadpis3"/>
        <w:spacing w:before="320"/>
      </w:pPr>
      <w:r>
        <w:t>Dlouhodobé</w:t>
      </w:r>
      <w:r>
        <w:rPr>
          <w:spacing w:val="-10"/>
        </w:rPr>
        <w:t xml:space="preserve"> </w:t>
      </w:r>
      <w:r>
        <w:rPr>
          <w:spacing w:val="-4"/>
        </w:rPr>
        <w:t>cíle:</w:t>
      </w:r>
    </w:p>
    <w:p w:rsidR="00134B88" w:rsidRDefault="00134B88">
      <w:pPr>
        <w:pStyle w:val="Zkladntext"/>
        <w:spacing w:before="22"/>
        <w:rPr>
          <w:b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budování</w:t>
      </w:r>
      <w:r>
        <w:rPr>
          <w:spacing w:val="-4"/>
          <w:sz w:val="24"/>
        </w:rPr>
        <w:t xml:space="preserve"> </w:t>
      </w:r>
      <w:r>
        <w:rPr>
          <w:sz w:val="24"/>
        </w:rPr>
        <w:t>pozitivního</w:t>
      </w:r>
      <w:r>
        <w:rPr>
          <w:spacing w:val="-1"/>
          <w:sz w:val="24"/>
        </w:rPr>
        <w:t xml:space="preserve"> </w:t>
      </w:r>
      <w:r>
        <w:rPr>
          <w:sz w:val="24"/>
        </w:rPr>
        <w:t>psychosociálního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škole,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budování</w:t>
      </w:r>
      <w:r>
        <w:rPr>
          <w:spacing w:val="-1"/>
          <w:sz w:val="24"/>
        </w:rPr>
        <w:t xml:space="preserve"> </w:t>
      </w:r>
      <w:r>
        <w:rPr>
          <w:sz w:val="24"/>
        </w:rPr>
        <w:t>bezpečného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škole.</w:t>
      </w:r>
    </w:p>
    <w:p w:rsidR="00134B88" w:rsidRDefault="00134B88">
      <w:pPr>
        <w:pStyle w:val="Zkladntext"/>
        <w:spacing w:before="25"/>
      </w:pPr>
    </w:p>
    <w:p w:rsidR="00134B88" w:rsidRDefault="009F69E3">
      <w:pPr>
        <w:pStyle w:val="Nadpis3"/>
      </w:pPr>
      <w:r>
        <w:t>Střednědobé</w:t>
      </w:r>
      <w:r>
        <w:rPr>
          <w:spacing w:val="-8"/>
        </w:rPr>
        <w:t xml:space="preserve"> </w:t>
      </w:r>
      <w:r>
        <w:rPr>
          <w:spacing w:val="-4"/>
        </w:rPr>
        <w:t>cíle:</w:t>
      </w:r>
    </w:p>
    <w:p w:rsidR="00134B88" w:rsidRDefault="00134B88">
      <w:pPr>
        <w:pStyle w:val="Zkladntext"/>
        <w:spacing w:before="22"/>
        <w:rPr>
          <w:b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9"/>
        </w:tabs>
        <w:spacing w:line="360" w:lineRule="auto"/>
        <w:ind w:left="824" w:right="557" w:firstLine="0"/>
        <w:rPr>
          <w:sz w:val="24"/>
        </w:rPr>
      </w:pPr>
      <w:r>
        <w:rPr>
          <w:sz w:val="24"/>
        </w:rPr>
        <w:t>všestranný rozvoj žáků (podpora sociálních a komunikačních dovedností, osobnostní růst včetně smysluplného trávení volného času),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spacing w:before="158"/>
        <w:ind w:left="962" w:hanging="138"/>
        <w:rPr>
          <w:sz w:val="24"/>
        </w:rPr>
      </w:pPr>
      <w:r>
        <w:rPr>
          <w:sz w:val="24"/>
        </w:rPr>
        <w:t>podpora</w:t>
      </w:r>
      <w:r>
        <w:rPr>
          <w:spacing w:val="-4"/>
          <w:sz w:val="24"/>
        </w:rPr>
        <w:t xml:space="preserve"> </w:t>
      </w:r>
      <w:r>
        <w:rPr>
          <w:sz w:val="24"/>
        </w:rPr>
        <w:t>zdravého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životního </w:t>
      </w:r>
      <w:r>
        <w:rPr>
          <w:spacing w:val="-2"/>
          <w:sz w:val="24"/>
        </w:rPr>
        <w:t>stylu,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060"/>
        </w:tabs>
        <w:spacing w:line="360" w:lineRule="auto"/>
        <w:ind w:left="824" w:right="560" w:firstLine="0"/>
        <w:rPr>
          <w:sz w:val="24"/>
        </w:rPr>
      </w:pPr>
      <w:r>
        <w:rPr>
          <w:sz w:val="24"/>
        </w:rPr>
        <w:t>budování</w:t>
      </w:r>
      <w:r>
        <w:rPr>
          <w:spacing w:val="80"/>
          <w:sz w:val="24"/>
        </w:rPr>
        <w:t xml:space="preserve"> </w:t>
      </w:r>
      <w:r>
        <w:rPr>
          <w:sz w:val="24"/>
        </w:rPr>
        <w:t>pozitivního</w:t>
      </w:r>
      <w:r>
        <w:rPr>
          <w:spacing w:val="80"/>
          <w:sz w:val="24"/>
        </w:rPr>
        <w:t xml:space="preserve"> </w:t>
      </w:r>
      <w:r>
        <w:rPr>
          <w:sz w:val="24"/>
        </w:rPr>
        <w:t>psychosociálního</w:t>
      </w:r>
      <w:r>
        <w:rPr>
          <w:spacing w:val="80"/>
          <w:sz w:val="24"/>
        </w:rPr>
        <w:t xml:space="preserve"> </w:t>
      </w:r>
      <w:r>
        <w:rPr>
          <w:sz w:val="24"/>
        </w:rPr>
        <w:t>prostředí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třídě</w:t>
      </w:r>
      <w:r>
        <w:rPr>
          <w:spacing w:val="80"/>
          <w:sz w:val="24"/>
        </w:rPr>
        <w:t xml:space="preserve"> </w:t>
      </w:r>
      <w:r>
        <w:rPr>
          <w:sz w:val="24"/>
        </w:rPr>
        <w:t>(včetně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bezpečného </w:t>
      </w:r>
      <w:r>
        <w:rPr>
          <w:spacing w:val="-2"/>
          <w:sz w:val="24"/>
        </w:rPr>
        <w:t>prostředí).</w:t>
      </w:r>
    </w:p>
    <w:p w:rsidR="00134B88" w:rsidRDefault="009F69E3">
      <w:pPr>
        <w:pStyle w:val="Nadpis3"/>
        <w:spacing w:before="161"/>
      </w:pPr>
      <w:r>
        <w:t>Krátkodobé</w:t>
      </w:r>
      <w:r>
        <w:rPr>
          <w:spacing w:val="-11"/>
        </w:rPr>
        <w:t xml:space="preserve"> </w:t>
      </w:r>
      <w:r>
        <w:rPr>
          <w:spacing w:val="-4"/>
        </w:rPr>
        <w:t>cíle:</w:t>
      </w:r>
    </w:p>
    <w:p w:rsidR="00134B88" w:rsidRDefault="00134B88">
      <w:pPr>
        <w:pStyle w:val="Zkladntext"/>
        <w:spacing w:before="22"/>
        <w:rPr>
          <w:b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55"/>
        </w:tabs>
        <w:spacing w:line="360" w:lineRule="auto"/>
        <w:ind w:left="824" w:right="560" w:firstLine="0"/>
        <w:rPr>
          <w:sz w:val="24"/>
        </w:rPr>
      </w:pPr>
      <w:r>
        <w:rPr>
          <w:sz w:val="24"/>
        </w:rPr>
        <w:t>zlepšování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posilování</w:t>
      </w:r>
      <w:r>
        <w:rPr>
          <w:spacing w:val="-10"/>
          <w:sz w:val="24"/>
        </w:rPr>
        <w:t xml:space="preserve"> </w:t>
      </w:r>
      <w:r>
        <w:rPr>
          <w:sz w:val="24"/>
        </w:rPr>
        <w:t>vztahů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komunikace</w:t>
      </w:r>
      <w:r>
        <w:rPr>
          <w:spacing w:val="-11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9"/>
          <w:sz w:val="24"/>
        </w:rPr>
        <w:t xml:space="preserve"> </w:t>
      </w:r>
      <w:r>
        <w:rPr>
          <w:sz w:val="24"/>
        </w:rPr>
        <w:t>školy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žáky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rodiči </w:t>
      </w:r>
      <w:r>
        <w:rPr>
          <w:spacing w:val="-2"/>
          <w:sz w:val="24"/>
        </w:rPr>
        <w:t>žáků,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012"/>
        </w:tabs>
        <w:spacing w:before="161" w:line="360" w:lineRule="auto"/>
        <w:ind w:left="824" w:right="554" w:firstLine="0"/>
        <w:rPr>
          <w:sz w:val="24"/>
        </w:rPr>
      </w:pPr>
      <w:r>
        <w:rPr>
          <w:sz w:val="24"/>
        </w:rPr>
        <w:t>důraz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informovanost</w:t>
      </w:r>
      <w:r>
        <w:rPr>
          <w:spacing w:val="40"/>
          <w:sz w:val="24"/>
        </w:rPr>
        <w:t xml:space="preserve"> </w:t>
      </w:r>
      <w:r>
        <w:rPr>
          <w:sz w:val="24"/>
        </w:rPr>
        <w:t>rodičů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pedagogů</w:t>
      </w:r>
      <w:r>
        <w:rPr>
          <w:spacing w:val="40"/>
          <w:sz w:val="24"/>
        </w:rPr>
        <w:t xml:space="preserve"> </w:t>
      </w:r>
      <w:r>
        <w:rPr>
          <w:sz w:val="24"/>
        </w:rPr>
        <w:t>v oblasti</w:t>
      </w:r>
      <w:r>
        <w:rPr>
          <w:spacing w:val="40"/>
          <w:sz w:val="24"/>
        </w:rPr>
        <w:t xml:space="preserve"> </w:t>
      </w:r>
      <w:r>
        <w:rPr>
          <w:sz w:val="24"/>
        </w:rPr>
        <w:t>prevence</w:t>
      </w:r>
      <w:r>
        <w:rPr>
          <w:spacing w:val="40"/>
          <w:sz w:val="24"/>
        </w:rPr>
        <w:t xml:space="preserve"> </w:t>
      </w:r>
      <w:r>
        <w:rPr>
          <w:sz w:val="24"/>
        </w:rPr>
        <w:t>(případně</w:t>
      </w:r>
      <w:r>
        <w:rPr>
          <w:spacing w:val="40"/>
          <w:sz w:val="24"/>
        </w:rPr>
        <w:t xml:space="preserve"> </w:t>
      </w:r>
      <w:r>
        <w:rPr>
          <w:sz w:val="24"/>
        </w:rPr>
        <w:t>výskytu rizikových projevů chování),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spacing w:before="160"/>
        <w:ind w:left="962" w:hanging="138"/>
        <w:rPr>
          <w:sz w:val="24"/>
        </w:rPr>
      </w:pPr>
      <w:r>
        <w:rPr>
          <w:sz w:val="24"/>
        </w:rPr>
        <w:t>monitorovat</w:t>
      </w:r>
      <w:r>
        <w:rPr>
          <w:spacing w:val="-1"/>
          <w:sz w:val="24"/>
        </w:rPr>
        <w:t xml:space="preserve"> </w:t>
      </w:r>
      <w:r>
        <w:rPr>
          <w:sz w:val="24"/>
        </w:rPr>
        <w:t>projevy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rizikového chování ve </w:t>
      </w:r>
      <w:r>
        <w:rPr>
          <w:spacing w:val="-2"/>
          <w:sz w:val="24"/>
        </w:rPr>
        <w:t>třídě.</w:t>
      </w:r>
    </w:p>
    <w:p w:rsidR="00134B88" w:rsidRDefault="00134B88">
      <w:pPr>
        <w:pStyle w:val="Zkladntext"/>
        <w:spacing w:before="23"/>
      </w:pPr>
    </w:p>
    <w:p w:rsidR="00134B88" w:rsidRDefault="009F69E3">
      <w:pPr>
        <w:pStyle w:val="Zkladntext"/>
        <w:spacing w:line="360" w:lineRule="auto"/>
        <w:ind w:left="116" w:right="552"/>
        <w:jc w:val="both"/>
      </w:pPr>
      <w:r>
        <w:t>K</w:t>
      </w:r>
      <w:r>
        <w:rPr>
          <w:spacing w:val="-3"/>
        </w:rPr>
        <w:t xml:space="preserve"> </w:t>
      </w:r>
      <w:r>
        <w:t>dosažení stanovených cílů je nutná spolupráce rodiny, škol a školských zařízení, oblasti sociálně právní ochrany dětí, zdravotnických zařízení, organizací místní samosprávy, neziskových organizací, policie, kulturních středisek, zájmových organizací a dalších.</w:t>
      </w:r>
    </w:p>
    <w:p w:rsidR="00134B88" w:rsidRDefault="00134B88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2579F5" w:rsidRDefault="002579F5">
      <w:pPr>
        <w:pStyle w:val="Zkladntext"/>
      </w:pPr>
    </w:p>
    <w:p w:rsidR="00134B88" w:rsidRDefault="00134B88">
      <w:pPr>
        <w:pStyle w:val="Zkladntext"/>
        <w:spacing w:before="182"/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6"/>
          <w:tab w:val="left" w:pos="3372"/>
          <w:tab w:val="left" w:pos="5715"/>
          <w:tab w:val="left" w:pos="8486"/>
        </w:tabs>
        <w:spacing w:line="360" w:lineRule="auto"/>
        <w:ind w:right="556"/>
      </w:pPr>
      <w:r>
        <w:rPr>
          <w:spacing w:val="-2"/>
        </w:rPr>
        <w:lastRenderedPageBreak/>
        <w:t>PROSTŘEDKY</w:t>
      </w:r>
      <w:r>
        <w:tab/>
        <w:t>K DOSAŽENÍ</w:t>
      </w:r>
      <w:r>
        <w:tab/>
      </w:r>
      <w:r>
        <w:rPr>
          <w:spacing w:val="-2"/>
        </w:rPr>
        <w:t>STANOVENÝCH</w:t>
      </w:r>
      <w:r>
        <w:tab/>
      </w:r>
      <w:r>
        <w:rPr>
          <w:spacing w:val="-4"/>
        </w:rPr>
        <w:t xml:space="preserve">CÍLŮ </w:t>
      </w:r>
      <w:r>
        <w:t>VZHLEDEM K CÍLOVÝM SKUPINÁM</w:t>
      </w:r>
    </w:p>
    <w:p w:rsidR="00134B88" w:rsidRDefault="009F69E3">
      <w:pPr>
        <w:pStyle w:val="Nadpis3"/>
        <w:spacing w:before="159"/>
      </w:pPr>
      <w:r>
        <w:rPr>
          <w:spacing w:val="-4"/>
        </w:rPr>
        <w:t>Žáci:</w:t>
      </w:r>
    </w:p>
    <w:p w:rsidR="00134B88" w:rsidRDefault="00134B88">
      <w:pPr>
        <w:pStyle w:val="Zkladntext"/>
        <w:spacing w:before="22"/>
        <w:rPr>
          <w:b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realizace</w:t>
      </w:r>
      <w:r>
        <w:rPr>
          <w:spacing w:val="-3"/>
          <w:sz w:val="24"/>
        </w:rPr>
        <w:t xml:space="preserve"> </w:t>
      </w:r>
      <w:r>
        <w:rPr>
          <w:sz w:val="24"/>
        </w:rPr>
        <w:t>preventivních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adaptačních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programů,</w:t>
      </w:r>
    </w:p>
    <w:p w:rsidR="002579F5" w:rsidRPr="002579F5" w:rsidRDefault="002579F5" w:rsidP="002579F5">
      <w:pPr>
        <w:tabs>
          <w:tab w:val="left" w:pos="962"/>
        </w:tabs>
        <w:ind w:left="824"/>
        <w:rPr>
          <w:sz w:val="24"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začlenění</w:t>
      </w:r>
      <w:r>
        <w:rPr>
          <w:spacing w:val="-1"/>
          <w:sz w:val="24"/>
        </w:rPr>
        <w:t xml:space="preserve"> </w:t>
      </w:r>
      <w:r>
        <w:rPr>
          <w:sz w:val="24"/>
        </w:rPr>
        <w:t>témat s prevencí</w:t>
      </w:r>
      <w:r>
        <w:rPr>
          <w:spacing w:val="-1"/>
          <w:sz w:val="24"/>
        </w:rPr>
        <w:t xml:space="preserve"> </w:t>
      </w:r>
      <w:r>
        <w:rPr>
          <w:sz w:val="24"/>
        </w:rPr>
        <w:t>do výuky</w:t>
      </w:r>
      <w:r>
        <w:rPr>
          <w:spacing w:val="-3"/>
          <w:sz w:val="24"/>
        </w:rPr>
        <w:t xml:space="preserve"> </w:t>
      </w:r>
      <w:r>
        <w:rPr>
          <w:sz w:val="24"/>
        </w:rPr>
        <w:t>(viz</w:t>
      </w:r>
      <w:r>
        <w:rPr>
          <w:spacing w:val="1"/>
          <w:sz w:val="24"/>
        </w:rPr>
        <w:t xml:space="preserve"> </w:t>
      </w:r>
      <w:r>
        <w:rPr>
          <w:sz w:val="24"/>
        </w:rPr>
        <w:t>Příloha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1)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třídnických </w:t>
      </w:r>
      <w:r>
        <w:rPr>
          <w:spacing w:val="-2"/>
          <w:sz w:val="24"/>
        </w:rPr>
        <w:t>hodin,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spacing w:before="1"/>
        <w:ind w:left="962" w:hanging="138"/>
        <w:rPr>
          <w:sz w:val="24"/>
        </w:rPr>
      </w:pPr>
      <w:r>
        <w:rPr>
          <w:sz w:val="24"/>
        </w:rPr>
        <w:t>nástěnka</w:t>
      </w:r>
      <w:r>
        <w:rPr>
          <w:spacing w:val="-3"/>
          <w:sz w:val="24"/>
        </w:rPr>
        <w:t xml:space="preserve"> </w:t>
      </w:r>
      <w:r>
        <w:rPr>
          <w:sz w:val="24"/>
        </w:rPr>
        <w:t>primární prevence, schránka</w:t>
      </w:r>
      <w:r>
        <w:rPr>
          <w:spacing w:val="-1"/>
          <w:sz w:val="24"/>
        </w:rPr>
        <w:t xml:space="preserve"> </w:t>
      </w:r>
      <w:r>
        <w:rPr>
          <w:sz w:val="24"/>
        </w:rPr>
        <w:t>důvěry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(včetně online </w:t>
      </w:r>
      <w:r>
        <w:rPr>
          <w:spacing w:val="-2"/>
          <w:sz w:val="24"/>
        </w:rPr>
        <w:t>verze),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Žákovský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parlament,</w:t>
      </w:r>
    </w:p>
    <w:p w:rsidR="00134B88" w:rsidRDefault="00134B88">
      <w:pPr>
        <w:pStyle w:val="Zkladntext"/>
        <w:spacing w:before="24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informovanost</w:t>
      </w:r>
      <w:r>
        <w:rPr>
          <w:spacing w:val="-4"/>
          <w:sz w:val="24"/>
        </w:rPr>
        <w:t xml:space="preserve"> </w:t>
      </w:r>
      <w:r>
        <w:rPr>
          <w:sz w:val="24"/>
        </w:rPr>
        <w:t>žáků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1"/>
          <w:sz w:val="24"/>
        </w:rPr>
        <w:t xml:space="preserve"> </w:t>
      </w:r>
      <w:r>
        <w:rPr>
          <w:sz w:val="24"/>
        </w:rPr>
        <w:t>ŠMP,</w:t>
      </w:r>
      <w:r>
        <w:rPr>
          <w:spacing w:val="-2"/>
          <w:sz w:val="24"/>
        </w:rPr>
        <w:t xml:space="preserve"> </w:t>
      </w:r>
      <w:r>
        <w:rPr>
          <w:sz w:val="24"/>
        </w:rPr>
        <w:t>VP,</w:t>
      </w:r>
      <w:r>
        <w:rPr>
          <w:spacing w:val="-1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psychologa,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spolupráce</w:t>
      </w:r>
      <w:r>
        <w:rPr>
          <w:spacing w:val="-3"/>
          <w:sz w:val="24"/>
        </w:rPr>
        <w:t xml:space="preserve"> </w:t>
      </w:r>
      <w:r>
        <w:rPr>
          <w:sz w:val="24"/>
        </w:rPr>
        <w:t>pedagogů při</w:t>
      </w:r>
      <w:r>
        <w:rPr>
          <w:spacing w:val="-2"/>
          <w:sz w:val="24"/>
        </w:rPr>
        <w:t xml:space="preserve"> </w:t>
      </w:r>
      <w:r>
        <w:rPr>
          <w:sz w:val="24"/>
        </w:rPr>
        <w:t>řešení</w:t>
      </w:r>
      <w:r>
        <w:rPr>
          <w:spacing w:val="-1"/>
          <w:sz w:val="24"/>
        </w:rPr>
        <w:t xml:space="preserve"> </w:t>
      </w:r>
      <w:r>
        <w:rPr>
          <w:sz w:val="24"/>
        </w:rPr>
        <w:t>problémových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situací,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monitorování</w:t>
      </w:r>
      <w:r>
        <w:rPr>
          <w:spacing w:val="-1"/>
          <w:sz w:val="24"/>
        </w:rPr>
        <w:t xml:space="preserve"> </w:t>
      </w:r>
      <w:r>
        <w:rPr>
          <w:sz w:val="24"/>
        </w:rPr>
        <w:t>vztahů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třídách,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dotazníková </w:t>
      </w:r>
      <w:r>
        <w:rPr>
          <w:spacing w:val="-2"/>
          <w:sz w:val="24"/>
        </w:rPr>
        <w:t>šetření.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Nadpis3"/>
        <w:ind w:left="0" w:right="7223"/>
        <w:jc w:val="right"/>
      </w:pPr>
      <w:r>
        <w:t>Pedagogičtí</w:t>
      </w:r>
      <w:r>
        <w:rPr>
          <w:spacing w:val="-3"/>
        </w:rPr>
        <w:t xml:space="preserve"> </w:t>
      </w:r>
      <w:r>
        <w:rPr>
          <w:spacing w:val="-2"/>
        </w:rPr>
        <w:t>pracovníci:</w:t>
      </w:r>
    </w:p>
    <w:p w:rsidR="00134B88" w:rsidRDefault="00134B88">
      <w:pPr>
        <w:pStyle w:val="Zkladntext"/>
        <w:spacing w:before="21"/>
        <w:rPr>
          <w:b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005"/>
        </w:tabs>
        <w:spacing w:line="360" w:lineRule="auto"/>
        <w:ind w:left="824" w:right="561" w:firstLine="0"/>
        <w:rPr>
          <w:sz w:val="24"/>
        </w:rPr>
      </w:pPr>
      <w:r>
        <w:rPr>
          <w:sz w:val="24"/>
        </w:rPr>
        <w:t>seznámení</w:t>
      </w:r>
      <w:r>
        <w:rPr>
          <w:spacing w:val="40"/>
          <w:sz w:val="24"/>
        </w:rPr>
        <w:t xml:space="preserve"> </w:t>
      </w:r>
      <w:r>
        <w:rPr>
          <w:sz w:val="24"/>
        </w:rPr>
        <w:t>vedení</w:t>
      </w:r>
      <w:r>
        <w:rPr>
          <w:spacing w:val="40"/>
          <w:sz w:val="24"/>
        </w:rPr>
        <w:t xml:space="preserve"> </w:t>
      </w:r>
      <w:r>
        <w:rPr>
          <w:sz w:val="24"/>
        </w:rPr>
        <w:t>škola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pedagogů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Školní</w:t>
      </w:r>
      <w:r>
        <w:rPr>
          <w:spacing w:val="40"/>
          <w:sz w:val="24"/>
        </w:rPr>
        <w:t xml:space="preserve"> </w:t>
      </w:r>
      <w:r>
        <w:rPr>
          <w:sz w:val="24"/>
        </w:rPr>
        <w:t>preventivní</w:t>
      </w:r>
      <w:r>
        <w:rPr>
          <w:spacing w:val="40"/>
          <w:sz w:val="24"/>
        </w:rPr>
        <w:t xml:space="preserve"> </w:t>
      </w:r>
      <w:r>
        <w:rPr>
          <w:sz w:val="24"/>
        </w:rPr>
        <w:t>strategií,</w:t>
      </w:r>
      <w:r>
        <w:rPr>
          <w:spacing w:val="39"/>
          <w:sz w:val="24"/>
        </w:rPr>
        <w:t xml:space="preserve"> </w:t>
      </w:r>
      <w:r>
        <w:rPr>
          <w:sz w:val="24"/>
        </w:rPr>
        <w:t>Preventivním programem školy, Strategií proti šikanování,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spacing w:before="161"/>
        <w:ind w:left="962" w:hanging="138"/>
        <w:rPr>
          <w:sz w:val="24"/>
        </w:rPr>
      </w:pPr>
      <w:r>
        <w:rPr>
          <w:sz w:val="24"/>
        </w:rPr>
        <w:t>manuály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řešení krizových</w:t>
      </w:r>
      <w:r>
        <w:rPr>
          <w:spacing w:val="-1"/>
          <w:sz w:val="24"/>
        </w:rPr>
        <w:t xml:space="preserve"> </w:t>
      </w:r>
      <w:r>
        <w:rPr>
          <w:sz w:val="24"/>
        </w:rPr>
        <w:t>situací, vedení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třídnických </w:t>
      </w:r>
      <w:r>
        <w:rPr>
          <w:spacing w:val="-2"/>
          <w:sz w:val="24"/>
        </w:rPr>
        <w:t>hodin,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060"/>
        </w:tabs>
        <w:spacing w:line="360" w:lineRule="auto"/>
        <w:ind w:left="824" w:right="557" w:firstLine="0"/>
        <w:rPr>
          <w:sz w:val="24"/>
        </w:rPr>
      </w:pPr>
      <w:r>
        <w:rPr>
          <w:sz w:val="24"/>
        </w:rPr>
        <w:t>poradenská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80"/>
          <w:sz w:val="24"/>
        </w:rPr>
        <w:t xml:space="preserve"> </w:t>
      </w:r>
      <w:r>
        <w:rPr>
          <w:sz w:val="24"/>
        </w:rPr>
        <w:t>činnost</w:t>
      </w:r>
      <w:r>
        <w:rPr>
          <w:spacing w:val="80"/>
          <w:sz w:val="24"/>
        </w:rPr>
        <w:t xml:space="preserve"> </w:t>
      </w:r>
      <w:r>
        <w:rPr>
          <w:sz w:val="24"/>
        </w:rPr>
        <w:t>ŠMP,</w:t>
      </w:r>
      <w:r>
        <w:rPr>
          <w:spacing w:val="80"/>
          <w:sz w:val="24"/>
        </w:rPr>
        <w:t xml:space="preserve"> </w:t>
      </w:r>
      <w:r>
        <w:rPr>
          <w:sz w:val="24"/>
        </w:rPr>
        <w:t>VP,</w:t>
      </w:r>
      <w:r>
        <w:rPr>
          <w:spacing w:val="80"/>
          <w:sz w:val="24"/>
        </w:rPr>
        <w:t xml:space="preserve"> </w:t>
      </w:r>
      <w:r>
        <w:rPr>
          <w:sz w:val="24"/>
        </w:rPr>
        <w:t>školního</w:t>
      </w:r>
      <w:r>
        <w:rPr>
          <w:spacing w:val="80"/>
          <w:sz w:val="24"/>
        </w:rPr>
        <w:t xml:space="preserve"> </w:t>
      </w:r>
      <w:r>
        <w:rPr>
          <w:sz w:val="24"/>
        </w:rPr>
        <w:t>psychologa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školního poradenského pracoviště,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spacing w:before="161"/>
        <w:ind w:left="962" w:hanging="138"/>
        <w:rPr>
          <w:sz w:val="24"/>
        </w:rPr>
      </w:pPr>
      <w:r>
        <w:rPr>
          <w:sz w:val="24"/>
        </w:rPr>
        <w:t>spolupráce</w:t>
      </w:r>
      <w:r>
        <w:rPr>
          <w:spacing w:val="-4"/>
          <w:sz w:val="24"/>
        </w:rPr>
        <w:t xml:space="preserve"> </w:t>
      </w:r>
      <w:r>
        <w:rPr>
          <w:sz w:val="24"/>
        </w:rPr>
        <w:t>pedagogů, ŠSP a</w:t>
      </w:r>
      <w:r>
        <w:rPr>
          <w:spacing w:val="-2"/>
          <w:sz w:val="24"/>
        </w:rPr>
        <w:t xml:space="preserve"> </w:t>
      </w:r>
      <w:r>
        <w:rPr>
          <w:sz w:val="24"/>
        </w:rPr>
        <w:t>vedení školy</w:t>
      </w:r>
      <w:r>
        <w:rPr>
          <w:spacing w:val="-5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výskytu projevů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rizikového </w:t>
      </w:r>
      <w:r>
        <w:rPr>
          <w:spacing w:val="-2"/>
          <w:sz w:val="24"/>
        </w:rPr>
        <w:t>chování,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knihovna prevence, nástěnka</w:t>
      </w:r>
      <w:r>
        <w:rPr>
          <w:spacing w:val="-2"/>
          <w:sz w:val="24"/>
        </w:rPr>
        <w:t xml:space="preserve"> prevence,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38"/>
        </w:tabs>
        <w:ind w:left="138" w:right="7197" w:hanging="138"/>
        <w:jc w:val="right"/>
        <w:rPr>
          <w:sz w:val="24"/>
        </w:rPr>
      </w:pPr>
      <w:r>
        <w:rPr>
          <w:sz w:val="24"/>
        </w:rPr>
        <w:t>vzdělávací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akce.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Nadpis3"/>
      </w:pPr>
      <w:r>
        <w:rPr>
          <w:spacing w:val="-2"/>
        </w:rPr>
        <w:t>Rodiče:</w:t>
      </w:r>
    </w:p>
    <w:p w:rsidR="00134B88" w:rsidRDefault="00134B88">
      <w:pPr>
        <w:pStyle w:val="Zkladntext"/>
        <w:spacing w:before="22"/>
        <w:rPr>
          <w:b/>
        </w:rPr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1041"/>
        </w:tabs>
        <w:spacing w:line="360" w:lineRule="auto"/>
        <w:ind w:left="824" w:right="553" w:firstLine="0"/>
        <w:rPr>
          <w:sz w:val="24"/>
        </w:rPr>
      </w:pPr>
      <w:r>
        <w:rPr>
          <w:sz w:val="24"/>
        </w:rPr>
        <w:t>informovanost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činnosti</w:t>
      </w:r>
      <w:r>
        <w:rPr>
          <w:spacing w:val="40"/>
          <w:sz w:val="24"/>
        </w:rPr>
        <w:t xml:space="preserve"> </w:t>
      </w:r>
      <w:r>
        <w:rPr>
          <w:sz w:val="24"/>
        </w:rPr>
        <w:t>Školního</w:t>
      </w:r>
      <w:r>
        <w:rPr>
          <w:spacing w:val="40"/>
          <w:sz w:val="24"/>
        </w:rPr>
        <w:t xml:space="preserve"> </w:t>
      </w:r>
      <w:r>
        <w:rPr>
          <w:sz w:val="24"/>
        </w:rPr>
        <w:t>poradenského</w:t>
      </w:r>
      <w:r>
        <w:rPr>
          <w:spacing w:val="40"/>
          <w:sz w:val="24"/>
        </w:rPr>
        <w:t xml:space="preserve"> </w:t>
      </w:r>
      <w:r>
        <w:rPr>
          <w:sz w:val="24"/>
        </w:rPr>
        <w:t>pracoviště</w:t>
      </w:r>
      <w:r>
        <w:rPr>
          <w:spacing w:val="40"/>
          <w:sz w:val="24"/>
        </w:rPr>
        <w:t xml:space="preserve"> </w:t>
      </w:r>
      <w:r>
        <w:rPr>
          <w:sz w:val="24"/>
        </w:rPr>
        <w:t>(včetně</w:t>
      </w:r>
      <w:r>
        <w:rPr>
          <w:spacing w:val="40"/>
          <w:sz w:val="24"/>
        </w:rPr>
        <w:t xml:space="preserve"> </w:t>
      </w:r>
      <w:r>
        <w:rPr>
          <w:sz w:val="24"/>
        </w:rPr>
        <w:t>personální</w:t>
      </w:r>
      <w:r>
        <w:rPr>
          <w:spacing w:val="80"/>
          <w:sz w:val="24"/>
        </w:rPr>
        <w:t xml:space="preserve"> </w:t>
      </w:r>
      <w:r>
        <w:rPr>
          <w:sz w:val="24"/>
        </w:rPr>
        <w:t>obsazení, konzultačních hodin ŠMP, VP, školního psychologa),</w:t>
      </w: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2"/>
        </w:tabs>
        <w:spacing w:before="161"/>
        <w:ind w:left="962" w:hanging="138"/>
        <w:rPr>
          <w:sz w:val="24"/>
        </w:rPr>
      </w:pPr>
      <w:r>
        <w:rPr>
          <w:sz w:val="24"/>
        </w:rPr>
        <w:t>informace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třídních</w:t>
      </w:r>
      <w:r>
        <w:rPr>
          <w:spacing w:val="-1"/>
          <w:sz w:val="24"/>
        </w:rPr>
        <w:t xml:space="preserve"> </w:t>
      </w:r>
      <w:r>
        <w:rPr>
          <w:sz w:val="24"/>
        </w:rPr>
        <w:t>schůzkách, na</w:t>
      </w:r>
      <w:r>
        <w:rPr>
          <w:spacing w:val="-2"/>
          <w:sz w:val="24"/>
        </w:rPr>
        <w:t xml:space="preserve"> </w:t>
      </w:r>
      <w:r>
        <w:rPr>
          <w:sz w:val="24"/>
        </w:rPr>
        <w:t>webu školy,</w:t>
      </w:r>
      <w:r>
        <w:rPr>
          <w:spacing w:val="-1"/>
          <w:sz w:val="24"/>
        </w:rPr>
        <w:t xml:space="preserve"> </w:t>
      </w:r>
      <w:r>
        <w:rPr>
          <w:sz w:val="24"/>
        </w:rPr>
        <w:t>nástěnka</w:t>
      </w:r>
      <w:r>
        <w:rPr>
          <w:spacing w:val="-2"/>
          <w:sz w:val="24"/>
        </w:rPr>
        <w:t xml:space="preserve"> prevence,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1"/>
          <w:numId w:val="3"/>
        </w:numPr>
        <w:tabs>
          <w:tab w:val="left" w:pos="969"/>
        </w:tabs>
        <w:spacing w:line="360" w:lineRule="auto"/>
        <w:ind w:left="824" w:right="558" w:firstLine="0"/>
        <w:rPr>
          <w:sz w:val="24"/>
        </w:rPr>
      </w:pPr>
      <w:r>
        <w:rPr>
          <w:sz w:val="24"/>
        </w:rPr>
        <w:t>spolupráce s</w:t>
      </w:r>
      <w:r>
        <w:rPr>
          <w:spacing w:val="-3"/>
          <w:sz w:val="24"/>
        </w:rPr>
        <w:t xml:space="preserve"> </w:t>
      </w:r>
      <w:r>
        <w:rPr>
          <w:sz w:val="24"/>
        </w:rPr>
        <w:t>třídním učitelem, ŠMP, VP, školním psychologem, ŠPP, vedením školy (dle potřeby) při řešení problémů.</w:t>
      </w:r>
    </w:p>
    <w:p w:rsidR="00134B88" w:rsidRDefault="00134B88">
      <w:pPr>
        <w:spacing w:line="360" w:lineRule="auto"/>
        <w:rPr>
          <w:sz w:val="24"/>
        </w:rPr>
        <w:sectPr w:rsidR="00134B88">
          <w:pgSz w:w="11910" w:h="16840"/>
          <w:pgMar w:top="2120" w:right="860" w:bottom="280" w:left="1300" w:header="744" w:footer="0" w:gutter="0"/>
          <w:cols w:space="708"/>
        </w:sectPr>
      </w:pPr>
    </w:p>
    <w:p w:rsidR="00134B88" w:rsidRDefault="00134B88">
      <w:pPr>
        <w:pStyle w:val="Zkladntext"/>
        <w:rPr>
          <w:sz w:val="28"/>
        </w:rPr>
      </w:pPr>
    </w:p>
    <w:p w:rsidR="00134B88" w:rsidRDefault="00134B88">
      <w:pPr>
        <w:pStyle w:val="Zkladntext"/>
        <w:spacing w:before="14"/>
        <w:rPr>
          <w:sz w:val="28"/>
        </w:rPr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t>METODY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UŽÍVANÉ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PREVENCI</w:t>
      </w:r>
    </w:p>
    <w:p w:rsidR="00134B88" w:rsidRDefault="009F69E3">
      <w:pPr>
        <w:pStyle w:val="Zkladntext"/>
        <w:spacing w:before="320" w:line="360" w:lineRule="auto"/>
        <w:ind w:left="116" w:right="552"/>
      </w:pPr>
      <w:r>
        <w:t>Mezi hlavní metody a formy práce používané při prevenci rizikového chování na naší škole</w:t>
      </w:r>
      <w:r>
        <w:rPr>
          <w:spacing w:val="80"/>
        </w:rPr>
        <w:t xml:space="preserve"> </w:t>
      </w:r>
      <w:r>
        <w:t>patří především:</w:t>
      </w: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54"/>
        </w:tabs>
        <w:spacing w:before="159"/>
        <w:ind w:left="254" w:hanging="138"/>
        <w:rPr>
          <w:sz w:val="24"/>
        </w:rPr>
      </w:pPr>
      <w:r>
        <w:rPr>
          <w:sz w:val="24"/>
        </w:rPr>
        <w:t>třídnické</w:t>
      </w:r>
      <w:r>
        <w:rPr>
          <w:spacing w:val="-2"/>
          <w:sz w:val="24"/>
        </w:rPr>
        <w:t xml:space="preserve"> </w:t>
      </w:r>
      <w:r>
        <w:rPr>
          <w:sz w:val="24"/>
        </w:rPr>
        <w:t>hodiny</w:t>
      </w:r>
      <w:r>
        <w:rPr>
          <w:spacing w:val="-5"/>
          <w:sz w:val="24"/>
        </w:rPr>
        <w:t xml:space="preserve"> </w:t>
      </w:r>
      <w:r>
        <w:rPr>
          <w:sz w:val="24"/>
        </w:rPr>
        <w:t>(zařazovány</w:t>
      </w:r>
      <w:r>
        <w:rPr>
          <w:spacing w:val="-4"/>
          <w:sz w:val="24"/>
        </w:rPr>
        <w:t xml:space="preserve"> </w:t>
      </w:r>
      <w:r>
        <w:rPr>
          <w:sz w:val="24"/>
        </w:rPr>
        <w:t>dle uvážení</w:t>
      </w:r>
      <w:r>
        <w:rPr>
          <w:spacing w:val="1"/>
          <w:sz w:val="24"/>
        </w:rPr>
        <w:t xml:space="preserve"> </w:t>
      </w:r>
      <w:r>
        <w:rPr>
          <w:sz w:val="24"/>
        </w:rPr>
        <w:t>třídního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učitele),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preventivní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  <w:r>
        <w:rPr>
          <w:spacing w:val="-5"/>
          <w:sz w:val="24"/>
        </w:rPr>
        <w:t xml:space="preserve"> </w:t>
      </w:r>
      <w:r>
        <w:rPr>
          <w:sz w:val="24"/>
        </w:rPr>
        <w:t>(besedy, workshopy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externích </w:t>
      </w:r>
      <w:r>
        <w:rPr>
          <w:spacing w:val="-2"/>
          <w:sz w:val="24"/>
        </w:rPr>
        <w:t>společností),</w:t>
      </w:r>
    </w:p>
    <w:p w:rsidR="00134B88" w:rsidRDefault="00134B88">
      <w:pPr>
        <w:pStyle w:val="Zkladntext"/>
        <w:spacing w:before="24"/>
      </w:pP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350"/>
        </w:tabs>
        <w:spacing w:line="360" w:lineRule="auto"/>
        <w:ind w:right="552" w:firstLine="0"/>
        <w:rPr>
          <w:sz w:val="24"/>
        </w:rPr>
      </w:pPr>
      <w:r>
        <w:rPr>
          <w:sz w:val="24"/>
        </w:rPr>
        <w:t>nabídka</w:t>
      </w:r>
      <w:r>
        <w:rPr>
          <w:spacing w:val="80"/>
          <w:sz w:val="24"/>
        </w:rPr>
        <w:t xml:space="preserve"> </w:t>
      </w:r>
      <w:r>
        <w:rPr>
          <w:sz w:val="24"/>
        </w:rPr>
        <w:t>volnočasových</w:t>
      </w:r>
      <w:r>
        <w:rPr>
          <w:spacing w:val="80"/>
          <w:sz w:val="24"/>
        </w:rPr>
        <w:t xml:space="preserve"> </w:t>
      </w:r>
      <w:r>
        <w:rPr>
          <w:sz w:val="24"/>
        </w:rPr>
        <w:t>aktivit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škole</w:t>
      </w:r>
      <w:r>
        <w:rPr>
          <w:spacing w:val="80"/>
          <w:sz w:val="24"/>
        </w:rPr>
        <w:t xml:space="preserve"> </w:t>
      </w:r>
      <w:r>
        <w:rPr>
          <w:sz w:val="24"/>
        </w:rPr>
        <w:t>(viz</w:t>
      </w:r>
      <w:r>
        <w:rPr>
          <w:spacing w:val="80"/>
          <w:sz w:val="24"/>
        </w:rPr>
        <w:t xml:space="preserve"> </w:t>
      </w:r>
      <w:r>
        <w:rPr>
          <w:sz w:val="24"/>
        </w:rPr>
        <w:t>10.</w:t>
      </w:r>
      <w:r>
        <w:rPr>
          <w:spacing w:val="80"/>
          <w:sz w:val="24"/>
        </w:rPr>
        <w:t xml:space="preserve"> </w:t>
      </w:r>
      <w:r>
        <w:rPr>
          <w:sz w:val="24"/>
        </w:rPr>
        <w:t>Nespecifická</w:t>
      </w:r>
      <w:r>
        <w:rPr>
          <w:spacing w:val="80"/>
          <w:sz w:val="24"/>
        </w:rPr>
        <w:t xml:space="preserve"> </w:t>
      </w:r>
      <w:r>
        <w:rPr>
          <w:sz w:val="24"/>
        </w:rPr>
        <w:t>primární</w:t>
      </w:r>
      <w:r>
        <w:rPr>
          <w:spacing w:val="80"/>
          <w:sz w:val="24"/>
        </w:rPr>
        <w:t xml:space="preserve"> </w:t>
      </w:r>
      <w:r>
        <w:rPr>
          <w:sz w:val="24"/>
        </w:rPr>
        <w:t>prevence</w:t>
      </w:r>
      <w:r>
        <w:rPr>
          <w:spacing w:val="80"/>
          <w:sz w:val="24"/>
        </w:rPr>
        <w:t xml:space="preserve"> </w:t>
      </w:r>
      <w:r>
        <w:rPr>
          <w:sz w:val="24"/>
        </w:rPr>
        <w:t>– volnočasové aktivity),</w:t>
      </w: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314"/>
        </w:tabs>
        <w:spacing w:before="158" w:line="360" w:lineRule="auto"/>
        <w:ind w:right="563" w:firstLine="0"/>
        <w:rPr>
          <w:sz w:val="24"/>
        </w:rPr>
      </w:pPr>
      <w:r>
        <w:rPr>
          <w:sz w:val="24"/>
        </w:rPr>
        <w:t>projektové</w:t>
      </w:r>
      <w:r>
        <w:rPr>
          <w:spacing w:val="40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40"/>
          <w:sz w:val="24"/>
        </w:rPr>
        <w:t xml:space="preserve"> </w:t>
      </w:r>
      <w:r>
        <w:rPr>
          <w:sz w:val="24"/>
        </w:rPr>
        <w:t>(na</w:t>
      </w:r>
      <w:r>
        <w:rPr>
          <w:spacing w:val="40"/>
          <w:sz w:val="24"/>
        </w:rPr>
        <w:t xml:space="preserve"> </w:t>
      </w:r>
      <w:r>
        <w:rPr>
          <w:sz w:val="24"/>
        </w:rPr>
        <w:t>úrovni</w:t>
      </w:r>
      <w:r>
        <w:rPr>
          <w:spacing w:val="40"/>
          <w:sz w:val="24"/>
        </w:rPr>
        <w:t xml:space="preserve"> </w:t>
      </w:r>
      <w:r>
        <w:rPr>
          <w:sz w:val="24"/>
        </w:rPr>
        <w:t>třídy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skupin),</w:t>
      </w:r>
      <w:r>
        <w:rPr>
          <w:spacing w:val="40"/>
          <w:sz w:val="24"/>
        </w:rPr>
        <w:t xml:space="preserve"> </w:t>
      </w:r>
      <w:r>
        <w:rPr>
          <w:sz w:val="24"/>
        </w:rPr>
        <w:t>integrované</w:t>
      </w:r>
      <w:r>
        <w:rPr>
          <w:spacing w:val="40"/>
          <w:sz w:val="24"/>
        </w:rPr>
        <w:t xml:space="preserve"> </w:t>
      </w:r>
      <w:r>
        <w:rPr>
          <w:sz w:val="24"/>
        </w:rPr>
        <w:t>tematické</w:t>
      </w:r>
      <w:r>
        <w:rPr>
          <w:spacing w:val="40"/>
          <w:sz w:val="24"/>
        </w:rPr>
        <w:t xml:space="preserve"> </w:t>
      </w:r>
      <w:r>
        <w:rPr>
          <w:sz w:val="24"/>
        </w:rPr>
        <w:t>vyučování, zážitková pedagogika, kooperativní vyučování, peer prvek aj.</w:t>
      </w:r>
    </w:p>
    <w:p w:rsidR="00134B88" w:rsidRDefault="00134B88">
      <w:pPr>
        <w:pStyle w:val="Zkladntext"/>
      </w:pPr>
    </w:p>
    <w:p w:rsidR="00134B88" w:rsidRDefault="00134B88">
      <w:pPr>
        <w:pStyle w:val="Zkladntext"/>
        <w:spacing w:before="254"/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t>ZAPOJENÍ</w:t>
      </w:r>
      <w:r>
        <w:rPr>
          <w:spacing w:val="-8"/>
        </w:rPr>
        <w:t xml:space="preserve"> </w:t>
      </w:r>
      <w:r>
        <w:t>PRIMÁRNÍ</w:t>
      </w:r>
      <w:r>
        <w:rPr>
          <w:spacing w:val="-8"/>
        </w:rPr>
        <w:t xml:space="preserve"> </w:t>
      </w:r>
      <w:r>
        <w:t>PREVENCE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VÝUKY</w:t>
      </w:r>
    </w:p>
    <w:p w:rsidR="00134B88" w:rsidRDefault="009F69E3">
      <w:pPr>
        <w:pStyle w:val="Zkladntext"/>
        <w:spacing w:before="320" w:line="360" w:lineRule="auto"/>
        <w:ind w:left="116" w:right="553"/>
        <w:jc w:val="both"/>
      </w:pPr>
      <w:r>
        <w:t>Prevence</w:t>
      </w:r>
      <w:r>
        <w:rPr>
          <w:spacing w:val="-7"/>
        </w:rPr>
        <w:t xml:space="preserve"> </w:t>
      </w:r>
      <w:r>
        <w:t>rizikového</w:t>
      </w:r>
      <w:r>
        <w:rPr>
          <w:spacing w:val="-9"/>
        </w:rPr>
        <w:t xml:space="preserve"> </w:t>
      </w:r>
      <w:r>
        <w:t>chování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vyučovacích</w:t>
      </w:r>
      <w:r>
        <w:rPr>
          <w:spacing w:val="-9"/>
        </w:rPr>
        <w:t xml:space="preserve"> </w:t>
      </w:r>
      <w:r>
        <w:t>předmětů.</w:t>
      </w:r>
      <w:r>
        <w:rPr>
          <w:spacing w:val="-8"/>
        </w:rPr>
        <w:t xml:space="preserve"> </w:t>
      </w:r>
      <w:r>
        <w:t>Obecně</w:t>
      </w:r>
      <w:r>
        <w:rPr>
          <w:spacing w:val="-9"/>
        </w:rPr>
        <w:t xml:space="preserve"> </w:t>
      </w:r>
      <w:r>
        <w:t>lze</w:t>
      </w:r>
      <w:r>
        <w:rPr>
          <w:spacing w:val="-9"/>
        </w:rPr>
        <w:t xml:space="preserve"> </w:t>
      </w:r>
      <w:r>
        <w:t>prevenci</w:t>
      </w:r>
      <w:r>
        <w:rPr>
          <w:spacing w:val="-8"/>
        </w:rPr>
        <w:t xml:space="preserve"> </w:t>
      </w:r>
      <w:r>
        <w:t>aplikovat do</w:t>
      </w:r>
      <w:r>
        <w:rPr>
          <w:spacing w:val="-8"/>
        </w:rPr>
        <w:t xml:space="preserve"> </w:t>
      </w:r>
      <w:r>
        <w:t>jakéhokoliv</w:t>
      </w:r>
      <w:r>
        <w:rPr>
          <w:spacing w:val="-8"/>
        </w:rPr>
        <w:t xml:space="preserve"> </w:t>
      </w:r>
      <w:r>
        <w:t>vyučovacího</w:t>
      </w:r>
      <w:r>
        <w:rPr>
          <w:spacing w:val="-8"/>
        </w:rPr>
        <w:t xml:space="preserve"> </w:t>
      </w:r>
      <w:r>
        <w:t>předmětu.</w:t>
      </w:r>
      <w:r>
        <w:rPr>
          <w:spacing w:val="-8"/>
        </w:rPr>
        <w:t xml:space="preserve"> </w:t>
      </w:r>
      <w:r>
        <w:t>Nejčastěji</w:t>
      </w:r>
      <w:r>
        <w:rPr>
          <w:spacing w:val="-5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obsažena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těchto</w:t>
      </w:r>
      <w:r>
        <w:rPr>
          <w:spacing w:val="-8"/>
        </w:rPr>
        <w:t xml:space="preserve"> </w:t>
      </w:r>
      <w:r>
        <w:t>předmětech:</w:t>
      </w:r>
      <w:r>
        <w:rPr>
          <w:spacing w:val="-7"/>
        </w:rPr>
        <w:t xml:space="preserve"> </w:t>
      </w:r>
      <w:r>
        <w:t>výchova k</w:t>
      </w:r>
      <w:r>
        <w:rPr>
          <w:spacing w:val="-3"/>
        </w:rPr>
        <w:t xml:space="preserve"> </w:t>
      </w:r>
      <w:r>
        <w:t>občanství, výchova ke zdraví, přírodověda, přírodopis, zeměpis, chemie. Dále v hodinách českého a anglického jazyka, matematiky.</w:t>
      </w:r>
    </w:p>
    <w:p w:rsidR="00134B88" w:rsidRDefault="009F69E3">
      <w:pPr>
        <w:pStyle w:val="Zkladntext"/>
        <w:spacing w:before="159" w:line="360" w:lineRule="auto"/>
        <w:ind w:left="116" w:right="556"/>
        <w:jc w:val="both"/>
      </w:pPr>
      <w:r>
        <w:t xml:space="preserve">Na 1. stupni jsou preventivní témata nejčastěji zařazována v předmětech prvouka, přírodopis, </w:t>
      </w:r>
      <w:r>
        <w:rPr>
          <w:spacing w:val="-2"/>
        </w:rPr>
        <w:t>vlastivěda.</w:t>
      </w:r>
    </w:p>
    <w:p w:rsidR="00134B88" w:rsidRDefault="009F69E3">
      <w:pPr>
        <w:pStyle w:val="Zkladntext"/>
        <w:spacing w:before="161"/>
        <w:ind w:left="116"/>
        <w:jc w:val="both"/>
      </w:pPr>
      <w:r>
        <w:t>Klíčové</w:t>
      </w:r>
      <w:r>
        <w:rPr>
          <w:spacing w:val="-3"/>
        </w:rPr>
        <w:t xml:space="preserve"> </w:t>
      </w:r>
      <w:r>
        <w:t>vyučovací</w:t>
      </w:r>
      <w:r>
        <w:rPr>
          <w:spacing w:val="-1"/>
        </w:rPr>
        <w:t xml:space="preserve"> </w:t>
      </w:r>
      <w:r>
        <w:t xml:space="preserve">oblasti </w:t>
      </w:r>
      <w:r>
        <w:rPr>
          <w:spacing w:val="-2"/>
        </w:rPr>
        <w:t>jsou:</w:t>
      </w:r>
    </w:p>
    <w:p w:rsidR="00134B88" w:rsidRDefault="00134B88">
      <w:pPr>
        <w:pStyle w:val="Zkladntext"/>
        <w:spacing w:before="21"/>
      </w:pP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92"/>
        </w:tabs>
        <w:spacing w:before="1" w:line="360" w:lineRule="auto"/>
        <w:ind w:right="558" w:firstLine="0"/>
        <w:jc w:val="both"/>
        <w:rPr>
          <w:sz w:val="24"/>
        </w:rPr>
      </w:pPr>
      <w:r>
        <w:rPr>
          <w:sz w:val="24"/>
        </w:rPr>
        <w:t>Oblast zdravého životního stylu – výchova ke zdraví, osobní a duševní hygiena, výživa, pohybové aktivity,</w:t>
      </w: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54"/>
        </w:tabs>
        <w:spacing w:before="160"/>
        <w:ind w:left="254" w:hanging="138"/>
        <w:jc w:val="both"/>
        <w:rPr>
          <w:sz w:val="24"/>
        </w:rPr>
      </w:pPr>
      <w:r>
        <w:rPr>
          <w:sz w:val="24"/>
        </w:rPr>
        <w:t>Oblast</w:t>
      </w:r>
      <w:r>
        <w:rPr>
          <w:spacing w:val="-1"/>
          <w:sz w:val="24"/>
        </w:rPr>
        <w:t xml:space="preserve"> </w:t>
      </w:r>
      <w:r>
        <w:rPr>
          <w:sz w:val="24"/>
        </w:rPr>
        <w:t>společenskovědní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komunikace,</w:t>
      </w:r>
      <w:r>
        <w:rPr>
          <w:spacing w:val="2"/>
          <w:sz w:val="24"/>
        </w:rPr>
        <w:t xml:space="preserve"> </w:t>
      </w:r>
      <w:r>
        <w:rPr>
          <w:sz w:val="24"/>
        </w:rPr>
        <w:t>sociální</w:t>
      </w:r>
      <w:r>
        <w:rPr>
          <w:spacing w:val="-1"/>
          <w:sz w:val="24"/>
        </w:rPr>
        <w:t xml:space="preserve"> </w:t>
      </w:r>
      <w:r>
        <w:rPr>
          <w:sz w:val="24"/>
        </w:rPr>
        <w:t>dovednosti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kompetence,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54"/>
        </w:tabs>
        <w:spacing w:before="1"/>
        <w:ind w:left="254" w:hanging="138"/>
        <w:jc w:val="both"/>
        <w:rPr>
          <w:sz w:val="24"/>
        </w:rPr>
      </w:pPr>
      <w:r>
        <w:rPr>
          <w:sz w:val="24"/>
        </w:rPr>
        <w:t>Oblast</w:t>
      </w:r>
      <w:r>
        <w:rPr>
          <w:spacing w:val="-4"/>
          <w:sz w:val="24"/>
        </w:rPr>
        <w:t xml:space="preserve"> </w:t>
      </w:r>
      <w:r>
        <w:rPr>
          <w:sz w:val="24"/>
        </w:rPr>
        <w:t>přírodovědná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biologie</w:t>
      </w:r>
      <w:r>
        <w:rPr>
          <w:spacing w:val="-2"/>
          <w:sz w:val="24"/>
        </w:rPr>
        <w:t xml:space="preserve"> </w:t>
      </w:r>
      <w:r>
        <w:rPr>
          <w:sz w:val="24"/>
        </w:rPr>
        <w:t>člověka,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fyziologie, </w:t>
      </w:r>
      <w:r>
        <w:rPr>
          <w:spacing w:val="-2"/>
          <w:sz w:val="24"/>
        </w:rPr>
        <w:t>chemie,</w:t>
      </w: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54"/>
        </w:tabs>
        <w:spacing w:before="83"/>
        <w:ind w:left="254" w:hanging="138"/>
        <w:jc w:val="both"/>
        <w:rPr>
          <w:sz w:val="24"/>
        </w:rPr>
      </w:pPr>
      <w:r>
        <w:rPr>
          <w:sz w:val="24"/>
        </w:rPr>
        <w:t>Oblast rodinné</w:t>
      </w:r>
      <w:r>
        <w:rPr>
          <w:spacing w:val="1"/>
          <w:sz w:val="24"/>
        </w:rPr>
        <w:t xml:space="preserve"> </w:t>
      </w:r>
      <w:r>
        <w:rPr>
          <w:sz w:val="24"/>
        </w:rPr>
        <w:t>výchovy</w:t>
      </w:r>
      <w:r>
        <w:rPr>
          <w:spacing w:val="-3"/>
          <w:sz w:val="24"/>
        </w:rPr>
        <w:t xml:space="preserve"> </w:t>
      </w:r>
      <w:r>
        <w:rPr>
          <w:sz w:val="24"/>
        </w:rPr>
        <w:t>a výchovy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občanské,</w:t>
      </w:r>
    </w:p>
    <w:p w:rsidR="00134B88" w:rsidRDefault="00134B88">
      <w:pPr>
        <w:pStyle w:val="Zkladntext"/>
        <w:spacing w:before="22"/>
      </w:pPr>
    </w:p>
    <w:p w:rsidR="00134B88" w:rsidRDefault="009F69E3">
      <w:pPr>
        <w:pStyle w:val="Odstavecseseznamem"/>
        <w:numPr>
          <w:ilvl w:val="0"/>
          <w:numId w:val="1"/>
        </w:numPr>
        <w:tabs>
          <w:tab w:val="left" w:pos="254"/>
        </w:tabs>
        <w:spacing w:line="360" w:lineRule="auto"/>
        <w:ind w:right="549" w:firstLine="0"/>
        <w:jc w:val="both"/>
        <w:rPr>
          <w:sz w:val="24"/>
        </w:rPr>
      </w:pPr>
      <w:r>
        <w:rPr>
          <w:sz w:val="24"/>
        </w:rPr>
        <w:t>Oblast</w:t>
      </w:r>
      <w:r>
        <w:rPr>
          <w:spacing w:val="-4"/>
          <w:sz w:val="24"/>
        </w:rPr>
        <w:t xml:space="preserve"> </w:t>
      </w:r>
      <w:r>
        <w:rPr>
          <w:sz w:val="24"/>
        </w:rPr>
        <w:t>sociálně</w:t>
      </w:r>
      <w:r>
        <w:rPr>
          <w:spacing w:val="-5"/>
          <w:sz w:val="24"/>
        </w:rPr>
        <w:t xml:space="preserve"> </w:t>
      </w:r>
      <w:r>
        <w:rPr>
          <w:sz w:val="24"/>
        </w:rPr>
        <w:t>právní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právní</w:t>
      </w:r>
      <w:r>
        <w:rPr>
          <w:spacing w:val="-4"/>
          <w:sz w:val="24"/>
        </w:rPr>
        <w:t xml:space="preserve"> </w:t>
      </w:r>
      <w:r>
        <w:rPr>
          <w:sz w:val="24"/>
        </w:rPr>
        <w:t>aspekty</w:t>
      </w:r>
      <w:r>
        <w:rPr>
          <w:spacing w:val="-8"/>
          <w:sz w:val="24"/>
        </w:rPr>
        <w:t xml:space="preserve"> </w:t>
      </w:r>
      <w:r>
        <w:rPr>
          <w:sz w:val="24"/>
        </w:rPr>
        <w:t>patologických</w:t>
      </w:r>
      <w:r>
        <w:rPr>
          <w:spacing w:val="-4"/>
          <w:sz w:val="24"/>
        </w:rPr>
        <w:t xml:space="preserve"> </w:t>
      </w:r>
      <w:r>
        <w:rPr>
          <w:sz w:val="24"/>
        </w:rPr>
        <w:t>jevů,</w:t>
      </w:r>
      <w:r>
        <w:rPr>
          <w:spacing w:val="-4"/>
          <w:sz w:val="24"/>
        </w:rPr>
        <w:t xml:space="preserve"> </w:t>
      </w:r>
      <w:r>
        <w:rPr>
          <w:sz w:val="24"/>
        </w:rPr>
        <w:t>postoj</w:t>
      </w:r>
      <w:r>
        <w:rPr>
          <w:spacing w:val="-4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společensky nežádoucím jevům, práva dítěte apod.</w:t>
      </w:r>
    </w:p>
    <w:p w:rsidR="00134B88" w:rsidRDefault="009F69E3">
      <w:pPr>
        <w:pStyle w:val="Zkladntext"/>
        <w:spacing w:before="161"/>
        <w:ind w:left="116"/>
        <w:jc w:val="both"/>
      </w:pPr>
      <w:r>
        <w:t>Zařazení</w:t>
      </w:r>
      <w:r>
        <w:rPr>
          <w:spacing w:val="-2"/>
        </w:rPr>
        <w:t xml:space="preserve"> </w:t>
      </w:r>
      <w:r>
        <w:t>témat</w:t>
      </w:r>
      <w:r>
        <w:rPr>
          <w:spacing w:val="-1"/>
        </w:rPr>
        <w:t xml:space="preserve"> </w:t>
      </w:r>
      <w:r>
        <w:t>prevence do</w:t>
      </w:r>
      <w:r>
        <w:rPr>
          <w:spacing w:val="-1"/>
        </w:rPr>
        <w:t xml:space="preserve"> </w:t>
      </w:r>
      <w:r>
        <w:t>jednotlivých</w:t>
      </w:r>
      <w:r>
        <w:rPr>
          <w:spacing w:val="-1"/>
        </w:rPr>
        <w:t xml:space="preserve"> </w:t>
      </w:r>
      <w:r>
        <w:t>ročníků</w:t>
      </w:r>
      <w:r w:rsidR="00950E47">
        <w:t xml:space="preserve"> – Příloha č.1</w:t>
      </w:r>
    </w:p>
    <w:p w:rsidR="00134B88" w:rsidRDefault="00134B88">
      <w:pPr>
        <w:pStyle w:val="Zkladntext"/>
      </w:pPr>
    </w:p>
    <w:p w:rsidR="00134B88" w:rsidRDefault="00134B88">
      <w:pPr>
        <w:pStyle w:val="Zkladntext"/>
      </w:pPr>
    </w:p>
    <w:p w:rsidR="00134B88" w:rsidRDefault="00134B88">
      <w:pPr>
        <w:pStyle w:val="Zkladntext"/>
        <w:spacing w:before="114"/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5"/>
        </w:tabs>
        <w:ind w:left="835" w:hanging="359"/>
      </w:pPr>
      <w:r>
        <w:t>PREVENCE</w:t>
      </w:r>
      <w:r>
        <w:rPr>
          <w:spacing w:val="-15"/>
        </w:rPr>
        <w:t xml:space="preserve"> </w:t>
      </w:r>
      <w:r>
        <w:t>REALIZOVÁNA</w:t>
      </w:r>
      <w:r>
        <w:rPr>
          <w:spacing w:val="-13"/>
        </w:rPr>
        <w:t xml:space="preserve"> </w:t>
      </w:r>
      <w:r>
        <w:t>EXTERNÍMI</w:t>
      </w:r>
      <w:r>
        <w:rPr>
          <w:spacing w:val="-11"/>
        </w:rPr>
        <w:t xml:space="preserve"> </w:t>
      </w:r>
      <w:r>
        <w:rPr>
          <w:spacing w:val="-2"/>
        </w:rPr>
        <w:t>ORGANIZACEMI</w:t>
      </w:r>
    </w:p>
    <w:p w:rsidR="00134B88" w:rsidRDefault="009F69E3">
      <w:pPr>
        <w:pStyle w:val="Zkladntext"/>
        <w:spacing w:before="320" w:line="360" w:lineRule="auto"/>
        <w:ind w:left="116" w:right="555"/>
        <w:jc w:val="both"/>
      </w:pPr>
      <w:r>
        <w:t>Součástí</w:t>
      </w:r>
      <w:r>
        <w:rPr>
          <w:spacing w:val="-15"/>
        </w:rPr>
        <w:t xml:space="preserve"> </w:t>
      </w:r>
      <w:r>
        <w:t>výuky</w:t>
      </w:r>
      <w:r>
        <w:rPr>
          <w:spacing w:val="-15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také</w:t>
      </w:r>
      <w:r>
        <w:rPr>
          <w:spacing w:val="-15"/>
        </w:rPr>
        <w:t xml:space="preserve"> </w:t>
      </w:r>
      <w:r>
        <w:t>preventivní</w:t>
      </w:r>
      <w:r>
        <w:rPr>
          <w:spacing w:val="-15"/>
        </w:rPr>
        <w:t xml:space="preserve"> </w:t>
      </w:r>
      <w:r>
        <w:t>programy</w:t>
      </w:r>
      <w:r>
        <w:rPr>
          <w:spacing w:val="-15"/>
        </w:rPr>
        <w:t xml:space="preserve"> </w:t>
      </w:r>
      <w:r>
        <w:t>organizovány</w:t>
      </w:r>
      <w:r>
        <w:rPr>
          <w:spacing w:val="-15"/>
        </w:rPr>
        <w:t xml:space="preserve"> </w:t>
      </w:r>
      <w:r>
        <w:t>externími</w:t>
      </w:r>
      <w:r>
        <w:rPr>
          <w:spacing w:val="-14"/>
        </w:rPr>
        <w:t xml:space="preserve"> </w:t>
      </w:r>
      <w:r>
        <w:t>společnostmi.</w:t>
      </w:r>
      <w:r>
        <w:rPr>
          <w:spacing w:val="-15"/>
        </w:rPr>
        <w:t xml:space="preserve"> </w:t>
      </w:r>
      <w:r>
        <w:t>Aktuální rozpisy preventivních programů jsou vždy součástí Preventivního programu školy (PPŠ) pro daný</w:t>
      </w:r>
      <w:r>
        <w:rPr>
          <w:spacing w:val="-12"/>
        </w:rPr>
        <w:t xml:space="preserve"> </w:t>
      </w:r>
      <w:r>
        <w:t>školní</w:t>
      </w:r>
      <w:r>
        <w:rPr>
          <w:spacing w:val="-7"/>
        </w:rPr>
        <w:t xml:space="preserve"> </w:t>
      </w:r>
      <w:r>
        <w:t>rok.</w:t>
      </w:r>
      <w:r>
        <w:rPr>
          <w:spacing w:val="-8"/>
        </w:rPr>
        <w:t xml:space="preserve"> </w:t>
      </w:r>
      <w:r>
        <w:t>PPŠ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připravován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ŠSP.</w:t>
      </w:r>
      <w:r>
        <w:rPr>
          <w:spacing w:val="-10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tvorbě</w:t>
      </w:r>
      <w:r>
        <w:rPr>
          <w:spacing w:val="-8"/>
        </w:rPr>
        <w:t xml:space="preserve"> </w:t>
      </w:r>
      <w:r>
        <w:t>PPŠ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brána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úvahu</w:t>
      </w:r>
      <w:r>
        <w:rPr>
          <w:spacing w:val="-7"/>
        </w:rPr>
        <w:t xml:space="preserve"> </w:t>
      </w:r>
      <w:r>
        <w:t>evaluace z</w:t>
      </w:r>
      <w:r>
        <w:rPr>
          <w:spacing w:val="-1"/>
        </w:rPr>
        <w:t xml:space="preserve"> </w:t>
      </w:r>
      <w:r>
        <w:t>minulého školního roku (rovněž i výkaz SEPA – systém evidence preventivních aktivit). Rovněž při konzultaci s kolegy vyplynula potřeba vhledu vnějšího subjektu.</w:t>
      </w:r>
    </w:p>
    <w:p w:rsidR="00134B88" w:rsidRDefault="00134B88">
      <w:pPr>
        <w:pStyle w:val="Zkladntext"/>
        <w:spacing w:before="255"/>
      </w:pPr>
    </w:p>
    <w:p w:rsidR="00134B88" w:rsidRDefault="009F69E3">
      <w:pPr>
        <w:pStyle w:val="Nadpis2"/>
        <w:numPr>
          <w:ilvl w:val="0"/>
          <w:numId w:val="3"/>
        </w:numPr>
        <w:tabs>
          <w:tab w:val="left" w:pos="836"/>
          <w:tab w:val="left" w:pos="905"/>
          <w:tab w:val="left" w:pos="3228"/>
          <w:tab w:val="left" w:pos="4898"/>
          <w:tab w:val="left" w:pos="6645"/>
          <w:tab w:val="left" w:pos="6993"/>
        </w:tabs>
        <w:spacing w:line="360" w:lineRule="auto"/>
        <w:ind w:right="557"/>
      </w:pPr>
      <w:r>
        <w:tab/>
      </w:r>
      <w:r>
        <w:rPr>
          <w:spacing w:val="-2"/>
        </w:rPr>
        <w:t>NESPECIFICKÁ</w:t>
      </w:r>
      <w:r>
        <w:tab/>
      </w:r>
      <w:r>
        <w:rPr>
          <w:spacing w:val="-2"/>
        </w:rPr>
        <w:t>PRIMÁRNÍ</w:t>
      </w:r>
      <w:r>
        <w:tab/>
      </w:r>
      <w:r>
        <w:rPr>
          <w:spacing w:val="-2"/>
        </w:rPr>
        <w:t>PREVENCE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VOLNOČASOVÉ AKTIVITY</w:t>
      </w:r>
    </w:p>
    <w:p w:rsidR="00134B88" w:rsidRDefault="009F69E3">
      <w:pPr>
        <w:pStyle w:val="Zkladntext"/>
        <w:spacing w:before="159" w:line="360" w:lineRule="auto"/>
        <w:ind w:left="116" w:right="558"/>
        <w:jc w:val="both"/>
      </w:pPr>
      <w:r>
        <w:t xml:space="preserve">Školní družina má </w:t>
      </w:r>
      <w:r w:rsidR="002579F5">
        <w:t>2</w:t>
      </w:r>
      <w:r>
        <w:t xml:space="preserve"> oddělení (</w:t>
      </w:r>
      <w:proofErr w:type="spellStart"/>
      <w:r>
        <w:t>šk</w:t>
      </w:r>
      <w:proofErr w:type="spellEnd"/>
      <w:r>
        <w:t>. rok 2024/2025). Je v provozu od</w:t>
      </w:r>
      <w:r w:rsidR="002579F5">
        <w:t xml:space="preserve"> 11</w:t>
      </w:r>
      <w:r>
        <w:t>.</w:t>
      </w:r>
      <w:r w:rsidR="002579F5">
        <w:t>3</w:t>
      </w:r>
      <w:r>
        <w:t xml:space="preserve">0 do </w:t>
      </w:r>
      <w:r w:rsidR="002579F5">
        <w:t>16</w:t>
      </w:r>
      <w:r>
        <w:t xml:space="preserve">.30 </w:t>
      </w:r>
    </w:p>
    <w:p w:rsidR="00134B88" w:rsidRDefault="009F69E3">
      <w:pPr>
        <w:pStyle w:val="Zkladntext"/>
        <w:spacing w:before="161" w:line="360" w:lineRule="auto"/>
        <w:ind w:left="116" w:right="560"/>
        <w:jc w:val="both"/>
      </w:pPr>
      <w:r>
        <w:t xml:space="preserve">Zájmové činnosti ve </w:t>
      </w:r>
      <w:proofErr w:type="gramStart"/>
      <w:r>
        <w:t>škole - pro</w:t>
      </w:r>
      <w:proofErr w:type="gramEnd"/>
      <w:r>
        <w:t xml:space="preserve"> děti je k</w:t>
      </w:r>
      <w:r>
        <w:rPr>
          <w:spacing w:val="-1"/>
        </w:rPr>
        <w:t xml:space="preserve"> </w:t>
      </w:r>
      <w:r>
        <w:t>dispozici pestrá nabídka kroužků. Zapojit se do nich žáci</w:t>
      </w:r>
      <w:r>
        <w:rPr>
          <w:spacing w:val="-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od měsíce</w:t>
      </w:r>
      <w:r>
        <w:rPr>
          <w:spacing w:val="-2"/>
        </w:rPr>
        <w:t xml:space="preserve"> </w:t>
      </w:r>
      <w:r>
        <w:t>října. Rodiče</w:t>
      </w:r>
      <w:r>
        <w:rPr>
          <w:spacing w:val="-3"/>
        </w:rPr>
        <w:t xml:space="preserve"> </w:t>
      </w:r>
      <w:r>
        <w:t>jsou informováni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třídních</w:t>
      </w:r>
      <w:r>
        <w:rPr>
          <w:spacing w:val="-1"/>
        </w:rPr>
        <w:t xml:space="preserve"> </w:t>
      </w:r>
      <w:r>
        <w:t>schůzkách a</w:t>
      </w:r>
      <w:r>
        <w:rPr>
          <w:spacing w:val="-2"/>
        </w:rPr>
        <w:t xml:space="preserve"> </w:t>
      </w:r>
      <w:r>
        <w:t>prostřednictvím webových stránek školy.</w:t>
      </w:r>
      <w:r w:rsidR="00CA405B">
        <w:t xml:space="preserve"> </w:t>
      </w:r>
    </w:p>
    <w:p w:rsidR="00CA405B" w:rsidRPr="00CA405B" w:rsidRDefault="00CA405B" w:rsidP="00CA405B">
      <w:pPr>
        <w:spacing w:before="169"/>
        <w:jc w:val="center"/>
        <w:rPr>
          <w:b/>
          <w:sz w:val="21"/>
        </w:rPr>
      </w:pPr>
      <w:r w:rsidRPr="00CA405B">
        <w:rPr>
          <w:b/>
          <w:sz w:val="32"/>
        </w:rPr>
        <w:t>Zařazení témat prevence do předmětu jednotlivých ročníků</w:t>
      </w:r>
    </w:p>
    <w:p w:rsidR="00CA405B" w:rsidRPr="00CA405B" w:rsidRDefault="00CA405B" w:rsidP="00CA405B">
      <w:pPr>
        <w:pStyle w:val="Zkladntext"/>
        <w:spacing w:before="48"/>
        <w:ind w:right="1226"/>
        <w:jc w:val="right"/>
      </w:pPr>
      <w:r w:rsidRPr="00CA405B">
        <w:rPr>
          <w:w w:val="75"/>
        </w:rPr>
        <w:t>Příloha</w:t>
      </w:r>
      <w:r w:rsidRPr="00CA405B">
        <w:rPr>
          <w:spacing w:val="-3"/>
        </w:rPr>
        <w:t xml:space="preserve"> </w:t>
      </w:r>
      <w:r w:rsidRPr="00CA405B">
        <w:rPr>
          <w:w w:val="75"/>
        </w:rPr>
        <w:t>č.</w:t>
      </w:r>
      <w:r w:rsidRPr="00CA405B">
        <w:rPr>
          <w:spacing w:val="-1"/>
        </w:rPr>
        <w:t xml:space="preserve"> </w:t>
      </w:r>
      <w:r w:rsidRPr="00CA405B">
        <w:rPr>
          <w:spacing w:val="-10"/>
          <w:w w:val="75"/>
        </w:rPr>
        <w:t>1</w:t>
      </w:r>
    </w:p>
    <w:p w:rsidR="00CA405B" w:rsidRDefault="00CA405B" w:rsidP="00CA405B">
      <w:pPr>
        <w:pStyle w:val="Zkladntext"/>
        <w:spacing w:before="108"/>
      </w:pPr>
    </w:p>
    <w:tbl>
      <w:tblPr>
        <w:tblStyle w:val="TableNormal"/>
        <w:tblW w:w="8940" w:type="dxa"/>
        <w:tblInd w:w="1000" w:type="dxa"/>
        <w:tblLayout w:type="fixed"/>
        <w:tblLook w:val="01E0" w:firstRow="1" w:lastRow="1" w:firstColumn="1" w:lastColumn="1" w:noHBand="0" w:noVBand="0"/>
      </w:tblPr>
      <w:tblGrid>
        <w:gridCol w:w="864"/>
        <w:gridCol w:w="2383"/>
        <w:gridCol w:w="28"/>
        <w:gridCol w:w="5665"/>
      </w:tblGrid>
      <w:tr w:rsidR="00CA405B" w:rsidTr="00950E47">
        <w:trPr>
          <w:trHeight w:val="460"/>
        </w:trPr>
        <w:tc>
          <w:tcPr>
            <w:tcW w:w="864" w:type="dxa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line="223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Ročník</w:t>
            </w:r>
          </w:p>
        </w:tc>
        <w:tc>
          <w:tcPr>
            <w:tcW w:w="2383" w:type="dxa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line="223" w:lineRule="exact"/>
              <w:ind w:left="-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Předmět</w:t>
            </w:r>
          </w:p>
        </w:tc>
        <w:tc>
          <w:tcPr>
            <w:tcW w:w="5690" w:type="dxa"/>
            <w:gridSpan w:val="2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line="223" w:lineRule="exact"/>
              <w:ind w:left="63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Téma</w:t>
            </w:r>
          </w:p>
        </w:tc>
      </w:tr>
      <w:tr w:rsidR="00CA405B" w:rsidTr="00950E47">
        <w:trPr>
          <w:trHeight w:val="780"/>
        </w:trPr>
        <w:tc>
          <w:tcPr>
            <w:tcW w:w="864" w:type="dxa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spacing w:before="93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93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Prvouka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55" w:line="330" w:lineRule="atLeast"/>
              <w:ind w:left="634" w:right="2801"/>
              <w:rPr>
                <w:sz w:val="20"/>
              </w:rPr>
            </w:pP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koho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mohu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obrátit? </w:t>
            </w:r>
            <w:r>
              <w:rPr>
                <w:spacing w:val="-2"/>
                <w:sz w:val="20"/>
              </w:rPr>
              <w:t>Zdraví</w:t>
            </w:r>
          </w:p>
        </w:tc>
      </w:tr>
      <w:tr w:rsidR="00CA405B" w:rsidTr="00950E47">
        <w:trPr>
          <w:trHeight w:val="782"/>
        </w:trPr>
        <w:tc>
          <w:tcPr>
            <w:tcW w:w="864" w:type="dxa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spacing w:before="91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57" w:line="330" w:lineRule="atLeast"/>
              <w:ind w:left="-3" w:right="578"/>
              <w:rPr>
                <w:sz w:val="20"/>
              </w:rPr>
            </w:pPr>
            <w:r>
              <w:rPr>
                <w:w w:val="85"/>
                <w:sz w:val="20"/>
              </w:rPr>
              <w:t>Třídní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hodina </w:t>
            </w:r>
            <w:r>
              <w:rPr>
                <w:spacing w:val="-2"/>
                <w:sz w:val="20"/>
              </w:rPr>
              <w:t>Prvouka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57" w:line="330" w:lineRule="atLeast"/>
              <w:ind w:left="634" w:right="2801"/>
              <w:rPr>
                <w:sz w:val="20"/>
              </w:rPr>
            </w:pP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koho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mohu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obrátit? </w:t>
            </w:r>
            <w:r>
              <w:rPr>
                <w:color w:val="333333"/>
                <w:spacing w:val="-2"/>
                <w:sz w:val="20"/>
              </w:rPr>
              <w:t>Zdraví</w:t>
            </w:r>
          </w:p>
        </w:tc>
      </w:tr>
      <w:tr w:rsidR="00CA405B" w:rsidTr="00950E47">
        <w:trPr>
          <w:trHeight w:val="779"/>
        </w:trPr>
        <w:tc>
          <w:tcPr>
            <w:tcW w:w="864" w:type="dxa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spacing w:before="93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93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Prvouka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55" w:line="330" w:lineRule="atLeast"/>
              <w:ind w:left="579" w:right="2801"/>
              <w:rPr>
                <w:sz w:val="20"/>
              </w:rPr>
            </w:pPr>
            <w:r>
              <w:rPr>
                <w:color w:val="333333"/>
                <w:w w:val="90"/>
                <w:sz w:val="20"/>
              </w:rPr>
              <w:t>Kouření,</w:t>
            </w:r>
            <w:r>
              <w:rPr>
                <w:color w:val="333333"/>
                <w:spacing w:val="-6"/>
                <w:w w:val="90"/>
                <w:sz w:val="20"/>
              </w:rPr>
              <w:t xml:space="preserve"> </w:t>
            </w:r>
            <w:r>
              <w:rPr>
                <w:color w:val="333333"/>
                <w:w w:val="90"/>
                <w:sz w:val="20"/>
              </w:rPr>
              <w:t xml:space="preserve">alkohol(ismus)... </w:t>
            </w:r>
            <w:r>
              <w:rPr>
                <w:color w:val="333333"/>
                <w:spacing w:val="-2"/>
                <w:sz w:val="20"/>
              </w:rPr>
              <w:t>Zdraví</w:t>
            </w:r>
          </w:p>
        </w:tc>
      </w:tr>
      <w:tr w:rsidR="00CA405B" w:rsidTr="00950E47">
        <w:trPr>
          <w:trHeight w:val="779"/>
        </w:trPr>
        <w:tc>
          <w:tcPr>
            <w:tcW w:w="864" w:type="dxa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spacing w:before="91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60" w:line="330" w:lineRule="atLeast"/>
              <w:ind w:left="-3" w:right="57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Vlastivěda </w:t>
            </w:r>
            <w:r>
              <w:rPr>
                <w:color w:val="333333"/>
                <w:spacing w:val="-2"/>
                <w:w w:val="80"/>
                <w:sz w:val="20"/>
              </w:rPr>
              <w:t>Přírodověda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60" w:line="330" w:lineRule="atLeast"/>
              <w:ind w:left="634" w:right="3024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Mezilidské</w:t>
            </w:r>
            <w:r>
              <w:rPr>
                <w:color w:val="333333"/>
                <w:spacing w:val="-1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vztahy Zdraví</w:t>
            </w:r>
          </w:p>
        </w:tc>
      </w:tr>
      <w:tr w:rsidR="00CA405B" w:rsidTr="00950E47">
        <w:trPr>
          <w:trHeight w:val="511"/>
        </w:trPr>
        <w:tc>
          <w:tcPr>
            <w:tcW w:w="864" w:type="dxa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spacing w:before="189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189"/>
              <w:ind w:left="-3"/>
              <w:rPr>
                <w:sz w:val="20"/>
              </w:rPr>
            </w:pPr>
            <w:r>
              <w:rPr>
                <w:color w:val="333333"/>
                <w:spacing w:val="-7"/>
                <w:sz w:val="20"/>
              </w:rPr>
              <w:t>Přírodověda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189"/>
              <w:ind w:left="634"/>
              <w:rPr>
                <w:sz w:val="20"/>
              </w:rPr>
            </w:pPr>
            <w:r>
              <w:rPr>
                <w:color w:val="333333"/>
                <w:sz w:val="20"/>
              </w:rPr>
              <w:t>Návykové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látky</w:t>
            </w:r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Mám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právo...</w:t>
            </w:r>
          </w:p>
        </w:tc>
      </w:tr>
      <w:tr w:rsidR="00CA405B" w:rsidTr="00950E47">
        <w:trPr>
          <w:trHeight w:val="2550"/>
        </w:trPr>
        <w:tc>
          <w:tcPr>
            <w:tcW w:w="864" w:type="dxa"/>
            <w:vMerge w:val="restart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199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56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33333"/>
                <w:sz w:val="20"/>
              </w:rPr>
              <w:t>Výchova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zdraví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218" w:line="343" w:lineRule="auto"/>
              <w:ind w:left="634" w:right="2077"/>
              <w:rPr>
                <w:sz w:val="20"/>
              </w:rPr>
            </w:pPr>
            <w:r>
              <w:rPr>
                <w:color w:val="333333"/>
                <w:w w:val="90"/>
                <w:sz w:val="20"/>
              </w:rPr>
              <w:t>Závislost</w:t>
            </w:r>
            <w:r>
              <w:rPr>
                <w:w w:val="90"/>
                <w:sz w:val="20"/>
              </w:rPr>
              <w:t xml:space="preserve">. </w:t>
            </w:r>
            <w:r>
              <w:rPr>
                <w:color w:val="333333"/>
                <w:w w:val="90"/>
                <w:sz w:val="20"/>
              </w:rPr>
              <w:t xml:space="preserve">Kouření a alkohol </w:t>
            </w:r>
            <w:r>
              <w:rPr>
                <w:color w:val="333333"/>
                <w:sz w:val="20"/>
              </w:rPr>
              <w:t>Vztahy: Sexualita</w:t>
            </w:r>
            <w:r>
              <w:rPr>
                <w:sz w:val="20"/>
              </w:rPr>
              <w:t>.</w:t>
            </w:r>
          </w:p>
          <w:p w:rsidR="00CA405B" w:rsidRDefault="00CA405B" w:rsidP="00876BE0">
            <w:pPr>
              <w:pStyle w:val="TableParagraph"/>
              <w:spacing w:before="2" w:line="343" w:lineRule="auto"/>
              <w:ind w:left="634" w:right="2077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Vhodné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chování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 xml:space="preserve">komunikace </w:t>
            </w:r>
            <w:proofErr w:type="spellStart"/>
            <w:r>
              <w:rPr>
                <w:color w:val="333333"/>
                <w:spacing w:val="-2"/>
                <w:sz w:val="20"/>
              </w:rPr>
              <w:t>Kyberšikana</w:t>
            </w:r>
            <w:proofErr w:type="spellEnd"/>
          </w:p>
          <w:p w:rsidR="00CA405B" w:rsidRDefault="00CA405B" w:rsidP="00876BE0">
            <w:pPr>
              <w:pStyle w:val="TableParagraph"/>
              <w:spacing w:before="2" w:line="343" w:lineRule="auto"/>
              <w:ind w:left="634" w:right="3024"/>
              <w:rPr>
                <w:sz w:val="20"/>
              </w:rPr>
            </w:pPr>
            <w:r>
              <w:rPr>
                <w:color w:val="333333"/>
                <w:spacing w:val="-6"/>
                <w:sz w:val="20"/>
              </w:rPr>
              <w:t>Zdravý</w:t>
            </w:r>
            <w:r>
              <w:rPr>
                <w:color w:val="333333"/>
                <w:spacing w:val="-15"/>
                <w:sz w:val="20"/>
              </w:rPr>
              <w:t xml:space="preserve"> </w:t>
            </w:r>
            <w:r>
              <w:rPr>
                <w:color w:val="333333"/>
                <w:spacing w:val="-6"/>
                <w:sz w:val="20"/>
              </w:rPr>
              <w:t>životní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pacing w:val="-6"/>
                <w:sz w:val="20"/>
              </w:rPr>
              <w:t xml:space="preserve">styl </w:t>
            </w:r>
            <w:r>
              <w:rPr>
                <w:color w:val="333333"/>
                <w:sz w:val="20"/>
              </w:rPr>
              <w:t xml:space="preserve">Právo a pomoc </w:t>
            </w:r>
            <w:r>
              <w:rPr>
                <w:color w:val="333333"/>
                <w:spacing w:val="-2"/>
                <w:sz w:val="20"/>
              </w:rPr>
              <w:t>Posílení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osobnosti</w:t>
            </w:r>
          </w:p>
        </w:tc>
      </w:tr>
      <w:tr w:rsidR="00CA405B" w:rsidTr="00950E47">
        <w:trPr>
          <w:trHeight w:val="1190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68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33333"/>
                <w:sz w:val="20"/>
              </w:rPr>
              <w:t>Výchova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občanství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198" w:line="343" w:lineRule="auto"/>
              <w:ind w:left="634" w:right="4211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Právo </w:t>
            </w:r>
            <w:r>
              <w:rPr>
                <w:color w:val="333333"/>
                <w:spacing w:val="-4"/>
                <w:sz w:val="20"/>
              </w:rPr>
              <w:t>Osobnost</w:t>
            </w:r>
          </w:p>
          <w:p w:rsidR="00CA405B" w:rsidRDefault="00CA405B" w:rsidP="00876BE0">
            <w:pPr>
              <w:pStyle w:val="TableParagraph"/>
              <w:spacing w:before="3"/>
              <w:ind w:left="634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Vztahy: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Komunikace.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Sexualita</w:t>
            </w:r>
          </w:p>
        </w:tc>
      </w:tr>
      <w:tr w:rsidR="00CA405B" w:rsidTr="00950E47">
        <w:trPr>
          <w:trHeight w:val="2438"/>
        </w:trPr>
        <w:tc>
          <w:tcPr>
            <w:tcW w:w="864" w:type="dxa"/>
            <w:vMerge w:val="restart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203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383" w:type="dxa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229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-3"/>
              <w:rPr>
                <w:sz w:val="20"/>
              </w:rPr>
            </w:pPr>
            <w:r>
              <w:rPr>
                <w:color w:val="333333"/>
                <w:sz w:val="20"/>
              </w:rPr>
              <w:t>Výchova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zdraví</w:t>
            </w:r>
          </w:p>
        </w:tc>
        <w:tc>
          <w:tcPr>
            <w:tcW w:w="5690" w:type="dxa"/>
            <w:gridSpan w:val="2"/>
            <w:tcBorders>
              <w:top w:val="single" w:sz="4" w:space="0" w:color="ACAAAA"/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162" w:line="340" w:lineRule="auto"/>
              <w:ind w:left="634" w:right="1423"/>
              <w:rPr>
                <w:sz w:val="20"/>
              </w:rPr>
            </w:pPr>
            <w:r>
              <w:rPr>
                <w:spacing w:val="-6"/>
                <w:sz w:val="20"/>
              </w:rPr>
              <w:t>Závislost. Kouření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alkohol.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Drogy </w:t>
            </w:r>
            <w:r>
              <w:rPr>
                <w:sz w:val="20"/>
              </w:rPr>
              <w:t>Vztahy: Sexualita</w:t>
            </w:r>
          </w:p>
          <w:p w:rsidR="00CA405B" w:rsidRDefault="00CA405B" w:rsidP="00876BE0">
            <w:pPr>
              <w:pStyle w:val="TableParagraph"/>
              <w:spacing w:before="5" w:line="345" w:lineRule="auto"/>
              <w:ind w:left="634" w:right="1423"/>
              <w:rPr>
                <w:sz w:val="20"/>
              </w:rPr>
            </w:pPr>
            <w:r>
              <w:rPr>
                <w:sz w:val="20"/>
              </w:rPr>
              <w:t>Vhodné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chování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komunikace.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Asertivita </w:t>
            </w:r>
            <w:proofErr w:type="spellStart"/>
            <w:r>
              <w:rPr>
                <w:spacing w:val="-2"/>
                <w:sz w:val="20"/>
              </w:rPr>
              <w:t>Kyberšikana</w:t>
            </w:r>
            <w:proofErr w:type="spellEnd"/>
          </w:p>
          <w:p w:rsidR="00CA405B" w:rsidRDefault="00CA405B" w:rsidP="00876BE0">
            <w:pPr>
              <w:pStyle w:val="TableParagraph"/>
              <w:spacing w:line="340" w:lineRule="auto"/>
              <w:ind w:left="634" w:right="3024"/>
              <w:rPr>
                <w:sz w:val="20"/>
              </w:rPr>
            </w:pPr>
            <w:r>
              <w:rPr>
                <w:w w:val="90"/>
                <w:sz w:val="20"/>
              </w:rPr>
              <w:t xml:space="preserve">Zdravý životní styl </w:t>
            </w:r>
            <w:r>
              <w:rPr>
                <w:sz w:val="20"/>
              </w:rPr>
              <w:t>Právo a pomoc</w:t>
            </w:r>
          </w:p>
          <w:p w:rsidR="00CA405B" w:rsidRDefault="00CA405B" w:rsidP="00876BE0">
            <w:pPr>
              <w:pStyle w:val="TableParagraph"/>
              <w:spacing w:before="5"/>
              <w:ind w:left="634"/>
              <w:rPr>
                <w:sz w:val="20"/>
              </w:rPr>
            </w:pPr>
            <w:r>
              <w:rPr>
                <w:spacing w:val="-2"/>
                <w:sz w:val="20"/>
              </w:rPr>
              <w:t>Posílení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osobnosti</w:t>
            </w:r>
          </w:p>
        </w:tc>
      </w:tr>
      <w:tr w:rsidR="00CA405B" w:rsidTr="00950E47">
        <w:trPr>
          <w:trHeight w:val="925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129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1"/>
              <w:ind w:left="-3"/>
              <w:rPr>
                <w:sz w:val="20"/>
              </w:rPr>
            </w:pPr>
            <w:r>
              <w:rPr>
                <w:color w:val="333333"/>
                <w:sz w:val="20"/>
              </w:rPr>
              <w:t>Výchova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občanství</w:t>
            </w:r>
          </w:p>
        </w:tc>
        <w:tc>
          <w:tcPr>
            <w:tcW w:w="5690" w:type="dxa"/>
            <w:gridSpan w:val="2"/>
            <w:vMerge w:val="restart"/>
            <w:tcBorders>
              <w:top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98" w:line="345" w:lineRule="auto"/>
              <w:ind w:left="634" w:right="4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Právo </w:t>
            </w:r>
            <w:r>
              <w:rPr>
                <w:spacing w:val="-4"/>
                <w:sz w:val="20"/>
              </w:rPr>
              <w:t>Osobnost</w:t>
            </w:r>
          </w:p>
          <w:p w:rsidR="00CA405B" w:rsidRDefault="00CA405B" w:rsidP="00876BE0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spacing w:val="-2"/>
                <w:sz w:val="20"/>
              </w:rPr>
              <w:t>Vztahy: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Komunikace</w:t>
            </w:r>
          </w:p>
          <w:p w:rsidR="00CA405B" w:rsidRDefault="00CA405B" w:rsidP="00876BE0">
            <w:pPr>
              <w:pStyle w:val="TableParagraph"/>
              <w:spacing w:before="89"/>
              <w:ind w:left="634"/>
              <w:rPr>
                <w:sz w:val="20"/>
              </w:rPr>
            </w:pPr>
            <w:r>
              <w:rPr>
                <w:spacing w:val="-2"/>
                <w:sz w:val="20"/>
              </w:rPr>
              <w:t>Rasismus</w:t>
            </w:r>
          </w:p>
        </w:tc>
      </w:tr>
      <w:tr w:rsidR="00CA405B" w:rsidTr="00950E47">
        <w:trPr>
          <w:trHeight w:val="388"/>
        </w:trPr>
        <w:tc>
          <w:tcPr>
            <w:tcW w:w="864" w:type="dxa"/>
            <w:tcBorders>
              <w:top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  <w:gridSpan w:val="2"/>
            <w:vMerge/>
            <w:tcBorders>
              <w:top w:val="nil"/>
            </w:tcBorders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</w:tr>
      <w:tr w:rsidR="00CA405B" w:rsidTr="00950E47">
        <w:trPr>
          <w:trHeight w:val="472"/>
        </w:trPr>
        <w:tc>
          <w:tcPr>
            <w:tcW w:w="864" w:type="dxa"/>
            <w:vMerge w:val="restart"/>
            <w:tcBorders>
              <w:top w:val="single" w:sz="4" w:space="0" w:color="ACAAAA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spacing w:before="92"/>
              <w:rPr>
                <w:sz w:val="20"/>
              </w:rPr>
            </w:pPr>
          </w:p>
          <w:p w:rsidR="00CA405B" w:rsidRDefault="00CA405B" w:rsidP="00876BE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194"/>
              <w:ind w:left="606"/>
              <w:rPr>
                <w:sz w:val="20"/>
              </w:rPr>
            </w:pPr>
            <w:r>
              <w:rPr>
                <w:color w:val="333333"/>
                <w:sz w:val="20"/>
              </w:rPr>
              <w:t>Návykové</w:t>
            </w:r>
            <w:r>
              <w:rPr>
                <w:color w:val="333333"/>
                <w:spacing w:val="-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látky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prevence</w:t>
            </w:r>
          </w:p>
        </w:tc>
      </w:tr>
      <w:tr w:rsidR="00CA405B" w:rsidTr="00950E47">
        <w:trPr>
          <w:trHeight w:val="320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42"/>
              <w:ind w:left="606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Netolismus</w:t>
            </w:r>
            <w:proofErr w:type="spellEnd"/>
            <w:r>
              <w:rPr>
                <w:color w:val="333333"/>
                <w:spacing w:val="-2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0"/>
              </w:rPr>
              <w:t>Gambling</w:t>
            </w:r>
            <w:proofErr w:type="spellEnd"/>
          </w:p>
        </w:tc>
      </w:tr>
      <w:tr w:rsidR="00CA405B" w:rsidTr="00950E47">
        <w:trPr>
          <w:trHeight w:val="320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41"/>
              <w:ind w:left="60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Vztahy: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Sexualita</w:t>
            </w:r>
          </w:p>
        </w:tc>
      </w:tr>
      <w:tr w:rsidR="00CA405B" w:rsidTr="00950E47">
        <w:trPr>
          <w:trHeight w:val="651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spacing w:before="207"/>
              <w:ind w:left="-3"/>
              <w:rPr>
                <w:sz w:val="20"/>
              </w:rPr>
            </w:pPr>
            <w:r>
              <w:rPr>
                <w:color w:val="333333"/>
                <w:sz w:val="20"/>
              </w:rPr>
              <w:t>Výchova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zdraví</w:t>
            </w: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42"/>
              <w:ind w:left="606"/>
              <w:rPr>
                <w:sz w:val="20"/>
              </w:rPr>
            </w:pPr>
            <w:r>
              <w:rPr>
                <w:color w:val="333333"/>
                <w:sz w:val="20"/>
              </w:rPr>
              <w:t>Vhodné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chování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komunikace</w:t>
            </w:r>
          </w:p>
          <w:p w:rsidR="00CA405B" w:rsidRDefault="00CA405B" w:rsidP="00876BE0">
            <w:pPr>
              <w:pStyle w:val="TableParagraph"/>
              <w:spacing w:before="101"/>
              <w:ind w:left="606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Kyberšikana</w:t>
            </w:r>
            <w:proofErr w:type="spellEnd"/>
          </w:p>
        </w:tc>
      </w:tr>
      <w:tr w:rsidR="00CA405B" w:rsidTr="00950E47">
        <w:trPr>
          <w:trHeight w:val="319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41"/>
              <w:ind w:left="606"/>
              <w:rPr>
                <w:sz w:val="20"/>
              </w:rPr>
            </w:pPr>
            <w:r>
              <w:rPr>
                <w:color w:val="333333"/>
                <w:w w:val="90"/>
                <w:sz w:val="20"/>
              </w:rPr>
              <w:t>Zdravý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w w:val="90"/>
                <w:sz w:val="20"/>
              </w:rPr>
              <w:t>životní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4"/>
                <w:w w:val="90"/>
                <w:sz w:val="20"/>
              </w:rPr>
              <w:t>styl</w:t>
            </w:r>
          </w:p>
        </w:tc>
      </w:tr>
      <w:tr w:rsidR="00CA405B" w:rsidTr="00950E47">
        <w:trPr>
          <w:trHeight w:val="320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41"/>
              <w:ind w:left="606"/>
              <w:rPr>
                <w:sz w:val="20"/>
              </w:rPr>
            </w:pPr>
            <w:r>
              <w:rPr>
                <w:color w:val="333333"/>
                <w:sz w:val="20"/>
              </w:rPr>
              <w:t>Právo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pomoc</w:t>
            </w:r>
          </w:p>
        </w:tc>
      </w:tr>
      <w:tr w:rsidR="00CA405B" w:rsidTr="00950E47">
        <w:trPr>
          <w:trHeight w:val="368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42"/>
              <w:ind w:left="60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Posílení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osobnosti</w:t>
            </w:r>
          </w:p>
        </w:tc>
      </w:tr>
      <w:tr w:rsidR="00CA405B" w:rsidTr="00950E47">
        <w:trPr>
          <w:trHeight w:val="477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  <w:tcBorders>
              <w:top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198"/>
              <w:ind w:left="60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Právo</w:t>
            </w:r>
          </w:p>
        </w:tc>
      </w:tr>
      <w:tr w:rsidR="00CA405B" w:rsidTr="00950E47">
        <w:trPr>
          <w:trHeight w:val="320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 w:rsidR="00CA405B" w:rsidRDefault="00CA405B" w:rsidP="00876BE0">
            <w:pPr>
              <w:pStyle w:val="TableParagraph"/>
              <w:spacing w:before="42"/>
              <w:ind w:left="-3"/>
              <w:rPr>
                <w:sz w:val="20"/>
              </w:rPr>
            </w:pPr>
            <w:r>
              <w:rPr>
                <w:color w:val="333333"/>
                <w:sz w:val="20"/>
              </w:rPr>
              <w:t>Výchova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občanství</w:t>
            </w:r>
          </w:p>
        </w:tc>
        <w:tc>
          <w:tcPr>
            <w:tcW w:w="5665" w:type="dxa"/>
          </w:tcPr>
          <w:p w:rsidR="00CA405B" w:rsidRDefault="00CA405B" w:rsidP="00876BE0">
            <w:pPr>
              <w:pStyle w:val="TableParagraph"/>
              <w:spacing w:before="42"/>
              <w:ind w:left="60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Osobnost</w:t>
            </w:r>
          </w:p>
        </w:tc>
      </w:tr>
      <w:tr w:rsidR="00CA405B" w:rsidTr="00950E47">
        <w:trPr>
          <w:trHeight w:val="374"/>
        </w:trPr>
        <w:tc>
          <w:tcPr>
            <w:tcW w:w="864" w:type="dxa"/>
            <w:vMerge/>
            <w:tcBorders>
              <w:top w:val="nil"/>
              <w:bottom w:val="single" w:sz="4" w:space="0" w:color="ACAAAA"/>
            </w:tcBorders>
            <w:shd w:val="clear" w:color="auto" w:fill="DEEAF6"/>
          </w:tcPr>
          <w:p w:rsidR="00CA405B" w:rsidRDefault="00CA405B" w:rsidP="00876BE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5" w:type="dxa"/>
            <w:tcBorders>
              <w:bottom w:val="single" w:sz="4" w:space="0" w:color="ACAAAA"/>
            </w:tcBorders>
          </w:tcPr>
          <w:p w:rsidR="00CA405B" w:rsidRDefault="00CA405B" w:rsidP="00876BE0">
            <w:pPr>
              <w:pStyle w:val="TableParagraph"/>
              <w:spacing w:before="41"/>
              <w:ind w:left="60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Xenofobie,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rasismus,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projevy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netolerance</w:t>
            </w:r>
          </w:p>
        </w:tc>
      </w:tr>
    </w:tbl>
    <w:p w:rsidR="00CA405B" w:rsidRDefault="00CA405B">
      <w:pPr>
        <w:pStyle w:val="Zkladntext"/>
        <w:spacing w:before="161" w:line="360" w:lineRule="auto"/>
        <w:ind w:left="116" w:right="560"/>
        <w:jc w:val="both"/>
      </w:pPr>
    </w:p>
    <w:sectPr w:rsidR="00CA405B">
      <w:pgSz w:w="11910" w:h="16840"/>
      <w:pgMar w:top="2080" w:right="860" w:bottom="280" w:left="1300" w:header="7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6B" w:rsidRDefault="0012706B">
      <w:r>
        <w:separator/>
      </w:r>
    </w:p>
  </w:endnote>
  <w:endnote w:type="continuationSeparator" w:id="0">
    <w:p w:rsidR="0012706B" w:rsidRDefault="0012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6B" w:rsidRDefault="0012706B">
      <w:r>
        <w:separator/>
      </w:r>
    </w:p>
  </w:footnote>
  <w:footnote w:type="continuationSeparator" w:id="0">
    <w:p w:rsidR="0012706B" w:rsidRDefault="0012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FE" w:rsidRPr="00767EC4" w:rsidRDefault="00DC3CFE" w:rsidP="00DC3CFE">
    <w:pPr>
      <w:tabs>
        <w:tab w:val="center" w:pos="4961"/>
      </w:tabs>
      <w:rPr>
        <w:rFonts w:ascii="Century Schoolbook" w:hAnsi="Century Schoolbook"/>
        <w:i/>
        <w:szCs w:val="28"/>
      </w:rPr>
    </w:pPr>
    <w:r>
      <w:rPr>
        <w:rFonts w:ascii="Century Schoolbook" w:hAnsi="Century Schoolbook"/>
        <w:b/>
        <w:i/>
        <w:noProof/>
        <w:szCs w:val="28"/>
        <w:lang w:eastAsia="cs-CZ"/>
      </w:rPr>
      <w:drawing>
        <wp:anchor distT="0" distB="0" distL="114300" distR="114300" simplePos="0" relativeHeight="487222784" behindDoc="1" locked="0" layoutInCell="1" allowOverlap="1" wp14:anchorId="261B7880" wp14:editId="06EA9973">
          <wp:simplePos x="0" y="0"/>
          <wp:positionH relativeFrom="column">
            <wp:posOffset>-265430</wp:posOffset>
          </wp:positionH>
          <wp:positionV relativeFrom="paragraph">
            <wp:posOffset>6985</wp:posOffset>
          </wp:positionV>
          <wp:extent cx="897148" cy="89714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8" cy="89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Schoolbook" w:hAnsi="Century Schoolbook"/>
        <w:b/>
        <w:i/>
        <w:szCs w:val="28"/>
      </w:rPr>
      <w:t xml:space="preserve">                         </w:t>
    </w:r>
    <w:r w:rsidRPr="00767EC4">
      <w:rPr>
        <w:rFonts w:ascii="Century Schoolbook" w:hAnsi="Century Schoolbook"/>
        <w:b/>
        <w:i/>
        <w:szCs w:val="28"/>
      </w:rPr>
      <w:t>Základní škola Slezská Ostrava, Škrobálkova 51,</w:t>
    </w:r>
  </w:p>
  <w:p w:rsidR="00DC3CFE" w:rsidRPr="00767EC4" w:rsidRDefault="00DC3CFE" w:rsidP="00DC3CFE">
    <w:pPr>
      <w:jc w:val="center"/>
      <w:rPr>
        <w:rFonts w:ascii="Century Schoolbook" w:hAnsi="Century Schoolbook"/>
        <w:b/>
        <w:i/>
        <w:szCs w:val="28"/>
      </w:rPr>
    </w:pPr>
    <w:r w:rsidRPr="00767EC4">
      <w:rPr>
        <w:rFonts w:ascii="Century Schoolbook" w:hAnsi="Century Schoolbook"/>
        <w:b/>
        <w:i/>
        <w:szCs w:val="28"/>
      </w:rPr>
      <w:t>příspěvková organizace</w:t>
    </w:r>
  </w:p>
  <w:p w:rsidR="00DC3CFE" w:rsidRPr="00767EC4" w:rsidRDefault="00DC3CFE" w:rsidP="00DC3CFE">
    <w:pPr>
      <w:jc w:val="center"/>
      <w:rPr>
        <w:i/>
        <w:sz w:val="20"/>
      </w:rPr>
    </w:pPr>
    <w:r w:rsidRPr="00767EC4">
      <w:rPr>
        <w:i/>
        <w:sz w:val="20"/>
      </w:rPr>
      <w:t>Škrobálkova 300/51, 718 00</w:t>
    </w:r>
    <w:r>
      <w:rPr>
        <w:i/>
        <w:sz w:val="20"/>
      </w:rPr>
      <w:t xml:space="preserve">, </w:t>
    </w:r>
    <w:r w:rsidRPr="00767EC4">
      <w:rPr>
        <w:i/>
        <w:sz w:val="20"/>
      </w:rPr>
      <w:t>Ostrava-Kunčičky</w:t>
    </w:r>
  </w:p>
  <w:p w:rsidR="00DC3CFE" w:rsidRDefault="00DC3CFE" w:rsidP="00DC3CFE">
    <w:pPr>
      <w:jc w:val="center"/>
    </w:pPr>
    <w:r w:rsidRPr="00767EC4">
      <w:rPr>
        <w:i/>
        <w:iCs/>
        <w:sz w:val="20"/>
      </w:rPr>
      <w:t>tel: 596 237 045           e-mail: zs-skrobalkova@seznam.cz</w:t>
    </w:r>
    <w:r>
      <w:t xml:space="preserve"> </w:t>
    </w:r>
  </w:p>
  <w:p w:rsidR="00DC3CFE" w:rsidRDefault="00DC3CFE" w:rsidP="00DC3CFE">
    <w:pPr>
      <w:pStyle w:val="Zhlav"/>
    </w:pPr>
  </w:p>
  <w:p w:rsidR="00DC3CFE" w:rsidRDefault="00DC3CFE" w:rsidP="00DC3CFE">
    <w:pPr>
      <w:pStyle w:val="Zhlav"/>
    </w:pPr>
  </w:p>
  <w:p w:rsidR="00134B88" w:rsidRDefault="00134B8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AD8"/>
    <w:multiLevelType w:val="hybridMultilevel"/>
    <w:tmpl w:val="017C55C0"/>
    <w:lvl w:ilvl="0" w:tplc="29E80EEE">
      <w:numFmt w:val="bullet"/>
      <w:lvlText w:val=""/>
      <w:lvlJc w:val="left"/>
      <w:pPr>
        <w:ind w:left="9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450763C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2" w:tplc="8034B678">
      <w:numFmt w:val="bullet"/>
      <w:lvlText w:val="•"/>
      <w:lvlJc w:val="left"/>
      <w:pPr>
        <w:ind w:left="2669" w:hanging="360"/>
      </w:pPr>
      <w:rPr>
        <w:rFonts w:hint="default"/>
        <w:lang w:val="cs-CZ" w:eastAsia="en-US" w:bidi="ar-SA"/>
      </w:rPr>
    </w:lvl>
    <w:lvl w:ilvl="3" w:tplc="CDDADD9E">
      <w:numFmt w:val="bullet"/>
      <w:lvlText w:val="•"/>
      <w:lvlJc w:val="left"/>
      <w:pPr>
        <w:ind w:left="3553" w:hanging="360"/>
      </w:pPr>
      <w:rPr>
        <w:rFonts w:hint="default"/>
        <w:lang w:val="cs-CZ" w:eastAsia="en-US" w:bidi="ar-SA"/>
      </w:rPr>
    </w:lvl>
    <w:lvl w:ilvl="4" w:tplc="B588C3E6">
      <w:numFmt w:val="bullet"/>
      <w:lvlText w:val="•"/>
      <w:lvlJc w:val="left"/>
      <w:pPr>
        <w:ind w:left="4438" w:hanging="360"/>
      </w:pPr>
      <w:rPr>
        <w:rFonts w:hint="default"/>
        <w:lang w:val="cs-CZ" w:eastAsia="en-US" w:bidi="ar-SA"/>
      </w:rPr>
    </w:lvl>
    <w:lvl w:ilvl="5" w:tplc="F6EA05D8">
      <w:numFmt w:val="bullet"/>
      <w:lvlText w:val="•"/>
      <w:lvlJc w:val="left"/>
      <w:pPr>
        <w:ind w:left="5323" w:hanging="360"/>
      </w:pPr>
      <w:rPr>
        <w:rFonts w:hint="default"/>
        <w:lang w:val="cs-CZ" w:eastAsia="en-US" w:bidi="ar-SA"/>
      </w:rPr>
    </w:lvl>
    <w:lvl w:ilvl="6" w:tplc="6F904C8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CD4ECA14">
      <w:numFmt w:val="bullet"/>
      <w:lvlText w:val="•"/>
      <w:lvlJc w:val="left"/>
      <w:pPr>
        <w:ind w:left="7092" w:hanging="360"/>
      </w:pPr>
      <w:rPr>
        <w:rFonts w:hint="default"/>
        <w:lang w:val="cs-CZ" w:eastAsia="en-US" w:bidi="ar-SA"/>
      </w:rPr>
    </w:lvl>
    <w:lvl w:ilvl="8" w:tplc="1592D9B8">
      <w:numFmt w:val="bullet"/>
      <w:lvlText w:val="•"/>
      <w:lvlJc w:val="left"/>
      <w:pPr>
        <w:ind w:left="797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55638E7"/>
    <w:multiLevelType w:val="hybridMultilevel"/>
    <w:tmpl w:val="6DDAC94A"/>
    <w:lvl w:ilvl="0" w:tplc="D57EF4D4"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092195C">
      <w:numFmt w:val="bullet"/>
      <w:lvlText w:val="•"/>
      <w:lvlJc w:val="left"/>
      <w:pPr>
        <w:ind w:left="1082" w:hanging="168"/>
      </w:pPr>
      <w:rPr>
        <w:rFonts w:hint="default"/>
        <w:lang w:val="cs-CZ" w:eastAsia="en-US" w:bidi="ar-SA"/>
      </w:rPr>
    </w:lvl>
    <w:lvl w:ilvl="2" w:tplc="31168B84">
      <w:numFmt w:val="bullet"/>
      <w:lvlText w:val="•"/>
      <w:lvlJc w:val="left"/>
      <w:pPr>
        <w:ind w:left="2045" w:hanging="168"/>
      </w:pPr>
      <w:rPr>
        <w:rFonts w:hint="default"/>
        <w:lang w:val="cs-CZ" w:eastAsia="en-US" w:bidi="ar-SA"/>
      </w:rPr>
    </w:lvl>
    <w:lvl w:ilvl="3" w:tplc="B270F208">
      <w:numFmt w:val="bullet"/>
      <w:lvlText w:val="•"/>
      <w:lvlJc w:val="left"/>
      <w:pPr>
        <w:ind w:left="3007" w:hanging="168"/>
      </w:pPr>
      <w:rPr>
        <w:rFonts w:hint="default"/>
        <w:lang w:val="cs-CZ" w:eastAsia="en-US" w:bidi="ar-SA"/>
      </w:rPr>
    </w:lvl>
    <w:lvl w:ilvl="4" w:tplc="CA0EF2AC">
      <w:numFmt w:val="bullet"/>
      <w:lvlText w:val="•"/>
      <w:lvlJc w:val="left"/>
      <w:pPr>
        <w:ind w:left="3970" w:hanging="168"/>
      </w:pPr>
      <w:rPr>
        <w:rFonts w:hint="default"/>
        <w:lang w:val="cs-CZ" w:eastAsia="en-US" w:bidi="ar-SA"/>
      </w:rPr>
    </w:lvl>
    <w:lvl w:ilvl="5" w:tplc="66F42F72">
      <w:numFmt w:val="bullet"/>
      <w:lvlText w:val="•"/>
      <w:lvlJc w:val="left"/>
      <w:pPr>
        <w:ind w:left="4933" w:hanging="168"/>
      </w:pPr>
      <w:rPr>
        <w:rFonts w:hint="default"/>
        <w:lang w:val="cs-CZ" w:eastAsia="en-US" w:bidi="ar-SA"/>
      </w:rPr>
    </w:lvl>
    <w:lvl w:ilvl="6" w:tplc="B44EB418">
      <w:numFmt w:val="bullet"/>
      <w:lvlText w:val="•"/>
      <w:lvlJc w:val="left"/>
      <w:pPr>
        <w:ind w:left="5895" w:hanging="168"/>
      </w:pPr>
      <w:rPr>
        <w:rFonts w:hint="default"/>
        <w:lang w:val="cs-CZ" w:eastAsia="en-US" w:bidi="ar-SA"/>
      </w:rPr>
    </w:lvl>
    <w:lvl w:ilvl="7" w:tplc="8F5EAC34">
      <w:numFmt w:val="bullet"/>
      <w:lvlText w:val="•"/>
      <w:lvlJc w:val="left"/>
      <w:pPr>
        <w:ind w:left="6858" w:hanging="168"/>
      </w:pPr>
      <w:rPr>
        <w:rFonts w:hint="default"/>
        <w:lang w:val="cs-CZ" w:eastAsia="en-US" w:bidi="ar-SA"/>
      </w:rPr>
    </w:lvl>
    <w:lvl w:ilvl="8" w:tplc="C1C07F4A">
      <w:numFmt w:val="bullet"/>
      <w:lvlText w:val="•"/>
      <w:lvlJc w:val="left"/>
      <w:pPr>
        <w:ind w:left="7821" w:hanging="168"/>
      </w:pPr>
      <w:rPr>
        <w:rFonts w:hint="default"/>
        <w:lang w:val="cs-CZ" w:eastAsia="en-US" w:bidi="ar-SA"/>
      </w:rPr>
    </w:lvl>
  </w:abstractNum>
  <w:abstractNum w:abstractNumId="2" w15:restartNumberingAfterBreak="0">
    <w:nsid w:val="609C00E0"/>
    <w:multiLevelType w:val="hybridMultilevel"/>
    <w:tmpl w:val="98707938"/>
    <w:lvl w:ilvl="0" w:tplc="DB969A3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912EFDAC">
      <w:numFmt w:val="bullet"/>
      <w:lvlText w:val="-"/>
      <w:lvlJc w:val="left"/>
      <w:pPr>
        <w:ind w:left="11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34E0CD6A">
      <w:numFmt w:val="bullet"/>
      <w:lvlText w:val="•"/>
      <w:lvlJc w:val="left"/>
      <w:pPr>
        <w:ind w:left="840" w:hanging="214"/>
      </w:pPr>
      <w:rPr>
        <w:rFonts w:hint="default"/>
        <w:lang w:val="cs-CZ" w:eastAsia="en-US" w:bidi="ar-SA"/>
      </w:rPr>
    </w:lvl>
    <w:lvl w:ilvl="3" w:tplc="02A01804">
      <w:numFmt w:val="bullet"/>
      <w:lvlText w:val="•"/>
      <w:lvlJc w:val="left"/>
      <w:pPr>
        <w:ind w:left="1953" w:hanging="214"/>
      </w:pPr>
      <w:rPr>
        <w:rFonts w:hint="default"/>
        <w:lang w:val="cs-CZ" w:eastAsia="en-US" w:bidi="ar-SA"/>
      </w:rPr>
    </w:lvl>
    <w:lvl w:ilvl="4" w:tplc="97A066BA">
      <w:numFmt w:val="bullet"/>
      <w:lvlText w:val="•"/>
      <w:lvlJc w:val="left"/>
      <w:pPr>
        <w:ind w:left="3066" w:hanging="214"/>
      </w:pPr>
      <w:rPr>
        <w:rFonts w:hint="default"/>
        <w:lang w:val="cs-CZ" w:eastAsia="en-US" w:bidi="ar-SA"/>
      </w:rPr>
    </w:lvl>
    <w:lvl w:ilvl="5" w:tplc="6508816A">
      <w:numFmt w:val="bullet"/>
      <w:lvlText w:val="•"/>
      <w:lvlJc w:val="left"/>
      <w:pPr>
        <w:ind w:left="4179" w:hanging="214"/>
      </w:pPr>
      <w:rPr>
        <w:rFonts w:hint="default"/>
        <w:lang w:val="cs-CZ" w:eastAsia="en-US" w:bidi="ar-SA"/>
      </w:rPr>
    </w:lvl>
    <w:lvl w:ilvl="6" w:tplc="6784A49E">
      <w:numFmt w:val="bullet"/>
      <w:lvlText w:val="•"/>
      <w:lvlJc w:val="left"/>
      <w:pPr>
        <w:ind w:left="5293" w:hanging="214"/>
      </w:pPr>
      <w:rPr>
        <w:rFonts w:hint="default"/>
        <w:lang w:val="cs-CZ" w:eastAsia="en-US" w:bidi="ar-SA"/>
      </w:rPr>
    </w:lvl>
    <w:lvl w:ilvl="7" w:tplc="BB7CFAFA">
      <w:numFmt w:val="bullet"/>
      <w:lvlText w:val="•"/>
      <w:lvlJc w:val="left"/>
      <w:pPr>
        <w:ind w:left="6406" w:hanging="214"/>
      </w:pPr>
      <w:rPr>
        <w:rFonts w:hint="default"/>
        <w:lang w:val="cs-CZ" w:eastAsia="en-US" w:bidi="ar-SA"/>
      </w:rPr>
    </w:lvl>
    <w:lvl w:ilvl="8" w:tplc="1214E536">
      <w:numFmt w:val="bullet"/>
      <w:lvlText w:val="•"/>
      <w:lvlJc w:val="left"/>
      <w:pPr>
        <w:ind w:left="7519" w:hanging="214"/>
      </w:pPr>
      <w:rPr>
        <w:rFonts w:hint="default"/>
        <w:lang w:val="cs-CZ" w:eastAsia="en-US" w:bidi="ar-SA"/>
      </w:rPr>
    </w:lvl>
  </w:abstractNum>
  <w:abstractNum w:abstractNumId="3" w15:restartNumberingAfterBreak="0">
    <w:nsid w:val="67393AE0"/>
    <w:multiLevelType w:val="hybridMultilevel"/>
    <w:tmpl w:val="A7E8159A"/>
    <w:lvl w:ilvl="0" w:tplc="FE78D5F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cs-CZ" w:eastAsia="en-US" w:bidi="ar-SA"/>
      </w:rPr>
    </w:lvl>
    <w:lvl w:ilvl="1" w:tplc="D0F83650">
      <w:numFmt w:val="bullet"/>
      <w:lvlText w:val="•"/>
      <w:lvlJc w:val="left"/>
      <w:pPr>
        <w:ind w:left="1730" w:hanging="360"/>
      </w:pPr>
      <w:rPr>
        <w:rFonts w:hint="default"/>
        <w:lang w:val="cs-CZ" w:eastAsia="en-US" w:bidi="ar-SA"/>
      </w:rPr>
    </w:lvl>
    <w:lvl w:ilvl="2" w:tplc="EAFEA642">
      <w:numFmt w:val="bullet"/>
      <w:lvlText w:val="•"/>
      <w:lvlJc w:val="left"/>
      <w:pPr>
        <w:ind w:left="2621" w:hanging="360"/>
      </w:pPr>
      <w:rPr>
        <w:rFonts w:hint="default"/>
        <w:lang w:val="cs-CZ" w:eastAsia="en-US" w:bidi="ar-SA"/>
      </w:rPr>
    </w:lvl>
    <w:lvl w:ilvl="3" w:tplc="B3AA2080"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  <w:lvl w:ilvl="4" w:tplc="298E9C0E">
      <w:numFmt w:val="bullet"/>
      <w:lvlText w:val="•"/>
      <w:lvlJc w:val="left"/>
      <w:pPr>
        <w:ind w:left="4402" w:hanging="360"/>
      </w:pPr>
      <w:rPr>
        <w:rFonts w:hint="default"/>
        <w:lang w:val="cs-CZ" w:eastAsia="en-US" w:bidi="ar-SA"/>
      </w:rPr>
    </w:lvl>
    <w:lvl w:ilvl="5" w:tplc="63DC6A08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6" w:tplc="31FCFA64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7" w:tplc="66BA844C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EB06D3C6">
      <w:numFmt w:val="bullet"/>
      <w:lvlText w:val="•"/>
      <w:lvlJc w:val="left"/>
      <w:pPr>
        <w:ind w:left="796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F8E737B"/>
    <w:multiLevelType w:val="hybridMultilevel"/>
    <w:tmpl w:val="1FE60888"/>
    <w:lvl w:ilvl="0" w:tplc="960CCA6A">
      <w:numFmt w:val="bullet"/>
      <w:lvlText w:val="-"/>
      <w:lvlJc w:val="left"/>
      <w:pPr>
        <w:ind w:left="82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3A2534E">
      <w:numFmt w:val="bullet"/>
      <w:lvlText w:val="•"/>
      <w:lvlJc w:val="left"/>
      <w:pPr>
        <w:ind w:left="1712" w:hanging="156"/>
      </w:pPr>
      <w:rPr>
        <w:rFonts w:hint="default"/>
        <w:lang w:val="cs-CZ" w:eastAsia="en-US" w:bidi="ar-SA"/>
      </w:rPr>
    </w:lvl>
    <w:lvl w:ilvl="2" w:tplc="50263726">
      <w:numFmt w:val="bullet"/>
      <w:lvlText w:val="•"/>
      <w:lvlJc w:val="left"/>
      <w:pPr>
        <w:ind w:left="2605" w:hanging="156"/>
      </w:pPr>
      <w:rPr>
        <w:rFonts w:hint="default"/>
        <w:lang w:val="cs-CZ" w:eastAsia="en-US" w:bidi="ar-SA"/>
      </w:rPr>
    </w:lvl>
    <w:lvl w:ilvl="3" w:tplc="02D6088E">
      <w:numFmt w:val="bullet"/>
      <w:lvlText w:val="•"/>
      <w:lvlJc w:val="left"/>
      <w:pPr>
        <w:ind w:left="3497" w:hanging="156"/>
      </w:pPr>
      <w:rPr>
        <w:rFonts w:hint="default"/>
        <w:lang w:val="cs-CZ" w:eastAsia="en-US" w:bidi="ar-SA"/>
      </w:rPr>
    </w:lvl>
    <w:lvl w:ilvl="4" w:tplc="9156098A">
      <w:numFmt w:val="bullet"/>
      <w:lvlText w:val="•"/>
      <w:lvlJc w:val="left"/>
      <w:pPr>
        <w:ind w:left="4390" w:hanging="156"/>
      </w:pPr>
      <w:rPr>
        <w:rFonts w:hint="default"/>
        <w:lang w:val="cs-CZ" w:eastAsia="en-US" w:bidi="ar-SA"/>
      </w:rPr>
    </w:lvl>
    <w:lvl w:ilvl="5" w:tplc="76BCA750">
      <w:numFmt w:val="bullet"/>
      <w:lvlText w:val="•"/>
      <w:lvlJc w:val="left"/>
      <w:pPr>
        <w:ind w:left="5283" w:hanging="156"/>
      </w:pPr>
      <w:rPr>
        <w:rFonts w:hint="default"/>
        <w:lang w:val="cs-CZ" w:eastAsia="en-US" w:bidi="ar-SA"/>
      </w:rPr>
    </w:lvl>
    <w:lvl w:ilvl="6" w:tplc="4B6AB708">
      <w:numFmt w:val="bullet"/>
      <w:lvlText w:val="•"/>
      <w:lvlJc w:val="left"/>
      <w:pPr>
        <w:ind w:left="6175" w:hanging="156"/>
      </w:pPr>
      <w:rPr>
        <w:rFonts w:hint="default"/>
        <w:lang w:val="cs-CZ" w:eastAsia="en-US" w:bidi="ar-SA"/>
      </w:rPr>
    </w:lvl>
    <w:lvl w:ilvl="7" w:tplc="28E0A64C">
      <w:numFmt w:val="bullet"/>
      <w:lvlText w:val="•"/>
      <w:lvlJc w:val="left"/>
      <w:pPr>
        <w:ind w:left="7068" w:hanging="156"/>
      </w:pPr>
      <w:rPr>
        <w:rFonts w:hint="default"/>
        <w:lang w:val="cs-CZ" w:eastAsia="en-US" w:bidi="ar-SA"/>
      </w:rPr>
    </w:lvl>
    <w:lvl w:ilvl="8" w:tplc="5BA09702">
      <w:numFmt w:val="bullet"/>
      <w:lvlText w:val="•"/>
      <w:lvlJc w:val="left"/>
      <w:pPr>
        <w:ind w:left="7961" w:hanging="15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88"/>
    <w:rsid w:val="0012706B"/>
    <w:rsid w:val="00134B88"/>
    <w:rsid w:val="002579F5"/>
    <w:rsid w:val="002C47D5"/>
    <w:rsid w:val="007245EB"/>
    <w:rsid w:val="00842D2E"/>
    <w:rsid w:val="00950E47"/>
    <w:rsid w:val="009F69E3"/>
    <w:rsid w:val="00A66A04"/>
    <w:rsid w:val="00AD7A00"/>
    <w:rsid w:val="00CA405B"/>
    <w:rsid w:val="00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8372AD-D3BF-49B3-B496-31FE45D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835" w:hanging="35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62" w:hanging="138"/>
    </w:pPr>
  </w:style>
  <w:style w:type="paragraph" w:customStyle="1" w:styleId="TableParagraph">
    <w:name w:val="Table Paragraph"/>
    <w:basedOn w:val="Normln"/>
    <w:uiPriority w:val="1"/>
    <w:qFormat/>
    <w:pPr>
      <w:ind w:left="83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DC3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CFE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C3C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CFE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DC3C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579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D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D2E"/>
    <w:rPr>
      <w:rFonts w:ascii="Segoe UI" w:eastAsia="Times New Roman" w:hAnsi="Segoe UI" w:cs="Segoe UI"/>
      <w:sz w:val="18"/>
      <w:szCs w:val="18"/>
      <w:lang w:val="cs-CZ"/>
    </w:rPr>
  </w:style>
  <w:style w:type="paragraph" w:styleId="Nzev">
    <w:name w:val="Title"/>
    <w:basedOn w:val="Normln"/>
    <w:link w:val="NzevChar"/>
    <w:uiPriority w:val="10"/>
    <w:qFormat/>
    <w:rsid w:val="00AD7A00"/>
    <w:pPr>
      <w:ind w:right="14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D7A00"/>
    <w:rPr>
      <w:rFonts w:ascii="Times New Roman" w:eastAsia="Times New Roman" w:hAnsi="Times New Roman" w:cs="Times New Roman"/>
      <w:b/>
      <w:bCs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cz/rvp-" TargetMode="External"/><Relationship Id="rId13" Type="http://schemas.openxmlformats.org/officeDocument/2006/relationships/hyperlink" Target="https://www.adiktologie.cz/vykladovy-slovnik-zakladnich-pojmu-skolskeprevence-rizikoveho-chova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diktologie.cz/vykladovy-slovnik-zakladnich-pojmu-skolskeprevence-rizikoveho-chova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20%2059%20623%2070%204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s-skrobalkova@seznam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adiktologie.cz/primarni-prevence-rizikoveho-chovani-ve-skolst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Jana Svobodová</cp:lastModifiedBy>
  <cp:revision>2</cp:revision>
  <cp:lastPrinted>2024-10-01T06:30:00Z</cp:lastPrinted>
  <dcterms:created xsi:type="dcterms:W3CDTF">2025-01-04T14:53:00Z</dcterms:created>
  <dcterms:modified xsi:type="dcterms:W3CDTF">2025-01-04T14:53:00Z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